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A7" w:rsidRPr="008C4754" w:rsidRDefault="001A06A7" w:rsidP="001A06A7">
      <w:pPr>
        <w:rPr>
          <w:rFonts w:asciiTheme="minorHAnsi" w:hAnsiTheme="minorHAnsi"/>
        </w:rPr>
      </w:pPr>
      <w:r w:rsidRPr="008C4754">
        <w:rPr>
          <w:rFonts w:asciiTheme="minorHAnsi" w:hAnsiTheme="minorHAnsi"/>
        </w:rPr>
        <w:t>Regijski NVO center – Društvo za razvijanje prostovoljnega dela Novo mesto</w:t>
      </w:r>
    </w:p>
    <w:p w:rsidR="001A06A7" w:rsidRPr="008C4754" w:rsidRDefault="001A06A7" w:rsidP="001A06A7">
      <w:pPr>
        <w:rPr>
          <w:rFonts w:asciiTheme="minorHAnsi" w:hAnsiTheme="minorHAnsi"/>
        </w:rPr>
      </w:pPr>
      <w:r w:rsidRPr="008C4754">
        <w:rPr>
          <w:rFonts w:asciiTheme="minorHAnsi" w:hAnsiTheme="minorHAnsi"/>
        </w:rPr>
        <w:t>Rozmanova 30</w:t>
      </w:r>
    </w:p>
    <w:p w:rsidR="001A06A7" w:rsidRPr="008C4754" w:rsidRDefault="001A06A7" w:rsidP="001A06A7">
      <w:pPr>
        <w:rPr>
          <w:rFonts w:asciiTheme="minorHAnsi" w:hAnsiTheme="minorHAnsi"/>
        </w:rPr>
      </w:pPr>
      <w:r w:rsidRPr="008C4754">
        <w:rPr>
          <w:rFonts w:asciiTheme="minorHAnsi" w:hAnsiTheme="minorHAnsi"/>
        </w:rPr>
        <w:t>8000 Novo mesto</w:t>
      </w:r>
    </w:p>
    <w:p w:rsidR="008C4754" w:rsidRPr="008C4754" w:rsidRDefault="008C4754" w:rsidP="001A06A7">
      <w:pPr>
        <w:rPr>
          <w:rFonts w:asciiTheme="minorHAnsi" w:hAnsiTheme="minorHAnsi"/>
        </w:rPr>
      </w:pPr>
    </w:p>
    <w:p w:rsidR="001A06A7" w:rsidRPr="008C4754" w:rsidRDefault="001A06A7" w:rsidP="008C4754">
      <w:pPr>
        <w:jc w:val="right"/>
        <w:rPr>
          <w:rFonts w:asciiTheme="minorHAnsi" w:hAnsiTheme="minorHAnsi"/>
        </w:rPr>
      </w:pPr>
      <w:r w:rsidRPr="008C4754">
        <w:rPr>
          <w:rFonts w:asciiTheme="minorHAnsi" w:hAnsiTheme="minorHAnsi"/>
        </w:rPr>
        <w:t>Novo mesto, 29. 9. 2014</w:t>
      </w:r>
    </w:p>
    <w:p w:rsidR="001A06A7" w:rsidRPr="008C4754" w:rsidRDefault="001A06A7" w:rsidP="001A06A7">
      <w:pPr>
        <w:rPr>
          <w:rFonts w:asciiTheme="minorHAnsi" w:hAnsiTheme="minorHAnsi"/>
        </w:rPr>
      </w:pPr>
    </w:p>
    <w:p w:rsidR="008C4754" w:rsidRPr="008C4754" w:rsidRDefault="008C4754" w:rsidP="001A06A7">
      <w:pPr>
        <w:rPr>
          <w:rFonts w:asciiTheme="minorHAnsi" w:hAnsiTheme="minorHAnsi"/>
        </w:rPr>
      </w:pPr>
    </w:p>
    <w:p w:rsidR="001A06A7" w:rsidRPr="00B2298A" w:rsidRDefault="001A06A7" w:rsidP="001A06A7">
      <w:pPr>
        <w:rPr>
          <w:rFonts w:asciiTheme="minorHAnsi" w:eastAsia="Times New Roman" w:hAnsiTheme="minorHAnsi" w:cs="Times New Roman"/>
          <w:b/>
          <w:color w:val="E36C0A" w:themeColor="accent6" w:themeShade="BF"/>
          <w:sz w:val="36"/>
          <w:szCs w:val="36"/>
        </w:rPr>
      </w:pPr>
      <w:r w:rsidRPr="00B2298A">
        <w:rPr>
          <w:rFonts w:asciiTheme="minorHAnsi" w:eastAsia="Times New Roman" w:hAnsiTheme="minorHAnsi" w:cs="Times New Roman"/>
          <w:b/>
          <w:color w:val="E36C0A" w:themeColor="accent6" w:themeShade="BF"/>
          <w:sz w:val="36"/>
          <w:szCs w:val="36"/>
        </w:rPr>
        <w:t xml:space="preserve">Primerjava med županskimi kandidati na temo sodelovanja z nevladnimi organizacijami: </w:t>
      </w:r>
      <w:r w:rsidR="00AC304A">
        <w:rPr>
          <w:rFonts w:asciiTheme="minorHAnsi" w:eastAsia="Times New Roman" w:hAnsiTheme="minorHAnsi" w:cs="Times New Roman"/>
          <w:b/>
          <w:color w:val="E36C0A" w:themeColor="accent6" w:themeShade="BF"/>
          <w:sz w:val="36"/>
          <w:szCs w:val="36"/>
        </w:rPr>
        <w:t xml:space="preserve">Občina </w:t>
      </w:r>
      <w:r w:rsidR="00DB2FED">
        <w:rPr>
          <w:rFonts w:asciiTheme="minorHAnsi" w:eastAsia="Times New Roman" w:hAnsiTheme="minorHAnsi" w:cs="Times New Roman"/>
          <w:b/>
          <w:color w:val="E36C0A" w:themeColor="accent6" w:themeShade="BF"/>
          <w:sz w:val="36"/>
          <w:szCs w:val="36"/>
        </w:rPr>
        <w:t>Trebnje</w:t>
      </w:r>
    </w:p>
    <w:p w:rsidR="001A06A7" w:rsidRPr="008C4754" w:rsidRDefault="001A06A7" w:rsidP="00CD6D00">
      <w:pPr>
        <w:pStyle w:val="Brezrazmikov"/>
        <w:rPr>
          <w:rFonts w:asciiTheme="minorHAnsi" w:hAnsiTheme="minorHAnsi"/>
        </w:rPr>
      </w:pPr>
    </w:p>
    <w:p w:rsidR="00AC304A" w:rsidRDefault="005763AC" w:rsidP="00CD6D00">
      <w:pPr>
        <w:pStyle w:val="Brezrazmikov"/>
        <w:rPr>
          <w:rFonts w:asciiTheme="minorHAnsi" w:hAnsiTheme="minorHAnsi"/>
        </w:rPr>
      </w:pPr>
      <w:r>
        <w:rPr>
          <w:rFonts w:asciiTheme="minorHAnsi" w:hAnsiTheme="minorHAnsi"/>
        </w:rPr>
        <w:t xml:space="preserve">Regijski NVO center je na vse kandidate v izbranih občinah naslovil vprašalnik, ki je namenjen ugotavljanju stališč županskih kandidatov in kandidatk o sodelovanju z društvi in drugimi nevladnimi organizacijami, ter odraža njihov odnos </w:t>
      </w:r>
      <w:r w:rsidR="001A06A7" w:rsidRPr="008C4754">
        <w:rPr>
          <w:rFonts w:asciiTheme="minorHAnsi" w:hAnsiTheme="minorHAnsi"/>
        </w:rPr>
        <w:t xml:space="preserve">do nevladnih organizacij. </w:t>
      </w:r>
      <w:r w:rsidR="00DB2FED">
        <w:rPr>
          <w:rFonts w:asciiTheme="minorHAnsi" w:hAnsiTheme="minorHAnsi"/>
        </w:rPr>
        <w:t>Na vprašalnik sta odgovorila dva</w:t>
      </w:r>
      <w:r w:rsidR="005D5C20" w:rsidRPr="008C4754">
        <w:rPr>
          <w:rFonts w:asciiTheme="minorHAnsi" w:hAnsiTheme="minorHAnsi"/>
        </w:rPr>
        <w:t xml:space="preserve"> od </w:t>
      </w:r>
      <w:r w:rsidR="00DB2FED">
        <w:rPr>
          <w:rFonts w:asciiTheme="minorHAnsi" w:hAnsiTheme="minorHAnsi"/>
        </w:rPr>
        <w:t>štirih</w:t>
      </w:r>
      <w:r w:rsidR="005D5C20" w:rsidRPr="008C4754">
        <w:rPr>
          <w:rFonts w:asciiTheme="minorHAnsi" w:hAnsiTheme="minorHAnsi"/>
        </w:rPr>
        <w:t xml:space="preserve"> kandidatov za župana </w:t>
      </w:r>
      <w:r w:rsidR="00AC304A">
        <w:rPr>
          <w:rFonts w:asciiTheme="minorHAnsi" w:hAnsiTheme="minorHAnsi"/>
        </w:rPr>
        <w:t xml:space="preserve">Občine </w:t>
      </w:r>
      <w:r w:rsidR="00DB2FED">
        <w:rPr>
          <w:rFonts w:asciiTheme="minorHAnsi" w:hAnsiTheme="minorHAnsi"/>
        </w:rPr>
        <w:t>Trebnje</w:t>
      </w:r>
      <w:r w:rsidR="005D5C20" w:rsidRPr="008C4754">
        <w:rPr>
          <w:rFonts w:asciiTheme="minorHAnsi" w:hAnsiTheme="minorHAnsi"/>
        </w:rPr>
        <w:t>, in sicer</w:t>
      </w:r>
      <w:r w:rsidR="001A06A7" w:rsidRPr="008C4754">
        <w:rPr>
          <w:rFonts w:asciiTheme="minorHAnsi" w:hAnsiTheme="minorHAnsi"/>
        </w:rPr>
        <w:t xml:space="preserve"> so odgovorili</w:t>
      </w:r>
      <w:r w:rsidR="005D5C20" w:rsidRPr="008C4754">
        <w:rPr>
          <w:rFonts w:asciiTheme="minorHAnsi" w:hAnsiTheme="minorHAnsi"/>
        </w:rPr>
        <w:t xml:space="preserve">: </w:t>
      </w:r>
      <w:r w:rsidR="00DB2FED">
        <w:rPr>
          <w:rFonts w:asciiTheme="minorHAnsi" w:hAnsiTheme="minorHAnsi"/>
        </w:rPr>
        <w:t xml:space="preserve">Blaž Pavlin in Špela smuk. </w:t>
      </w:r>
      <w:r w:rsidR="00F442A2">
        <w:rPr>
          <w:rFonts w:asciiTheme="minorHAnsi" w:hAnsiTheme="minorHAnsi"/>
        </w:rPr>
        <w:t xml:space="preserve">Povratne informacije </w:t>
      </w:r>
      <w:r w:rsidR="006C2BAD">
        <w:rPr>
          <w:rFonts w:asciiTheme="minorHAnsi" w:hAnsiTheme="minorHAnsi"/>
        </w:rPr>
        <w:t>nismo prejeli s strani dveh kandidatov, in sicer s</w:t>
      </w:r>
      <w:r w:rsidR="00AC304A">
        <w:rPr>
          <w:rFonts w:asciiTheme="minorHAnsi" w:hAnsiTheme="minorHAnsi"/>
        </w:rPr>
        <w:t xml:space="preserve"> strani </w:t>
      </w:r>
      <w:r w:rsidR="00DB2FED">
        <w:rPr>
          <w:rFonts w:asciiTheme="minorHAnsi" w:hAnsiTheme="minorHAnsi"/>
        </w:rPr>
        <w:t xml:space="preserve">Silvestra </w:t>
      </w:r>
      <w:proofErr w:type="spellStart"/>
      <w:r w:rsidR="00DB2FED">
        <w:rPr>
          <w:rFonts w:asciiTheme="minorHAnsi" w:hAnsiTheme="minorHAnsi"/>
        </w:rPr>
        <w:t>Prparja</w:t>
      </w:r>
      <w:proofErr w:type="spellEnd"/>
      <w:r w:rsidR="00DB2FED">
        <w:rPr>
          <w:rFonts w:asciiTheme="minorHAnsi" w:hAnsiTheme="minorHAnsi"/>
        </w:rPr>
        <w:t xml:space="preserve"> in Alojzija Kastelica. </w:t>
      </w:r>
    </w:p>
    <w:p w:rsidR="005D5C20" w:rsidRPr="008C4754" w:rsidRDefault="005D5C20" w:rsidP="00CD6D00">
      <w:pPr>
        <w:pStyle w:val="Brezrazmikov"/>
        <w:rPr>
          <w:rFonts w:asciiTheme="minorHAnsi" w:hAnsiTheme="minorHAnsi"/>
        </w:rPr>
      </w:pPr>
    </w:p>
    <w:p w:rsidR="00F442A2" w:rsidRPr="00124125" w:rsidRDefault="005D5C20" w:rsidP="00F442A2">
      <w:pPr>
        <w:pStyle w:val="Brezrazmikov"/>
        <w:rPr>
          <w:rFonts w:asciiTheme="minorHAnsi" w:hAnsiTheme="minorHAnsi"/>
          <w:b/>
        </w:rPr>
      </w:pPr>
      <w:r w:rsidRPr="008C4754">
        <w:rPr>
          <w:rFonts w:asciiTheme="minorHAnsi" w:hAnsiTheme="minorHAnsi"/>
        </w:rPr>
        <w:t>Županski kandidati so objavljeni po vrstnem redu prejetja izpolnjenih vprašalnikov. Vsem kandidatom se za sodelovanje lepo zahvaljujemo.</w:t>
      </w:r>
      <w:r w:rsidR="00F442A2">
        <w:rPr>
          <w:rFonts w:asciiTheme="minorHAnsi" w:hAnsiTheme="minorHAnsi"/>
        </w:rPr>
        <w:t xml:space="preserve"> </w:t>
      </w:r>
      <w:r w:rsidR="00F442A2" w:rsidRPr="00D93D1E">
        <w:rPr>
          <w:rFonts w:asciiTheme="minorHAnsi" w:hAnsiTheme="minorHAnsi"/>
        </w:rPr>
        <w:t xml:space="preserve">Za več informacij smo vam na voljo: drpdnm@gmail.com, </w:t>
      </w:r>
      <w:r w:rsidR="00F442A2" w:rsidRPr="00D93D1E">
        <w:rPr>
          <w:rStyle w:val="skypec2ctextspan"/>
          <w:rFonts w:asciiTheme="minorHAnsi" w:hAnsiTheme="minorHAnsi"/>
        </w:rPr>
        <w:t>07 39 39 311</w:t>
      </w:r>
      <w:r w:rsidR="00F442A2" w:rsidRPr="00124125">
        <w:rPr>
          <w:rFonts w:asciiTheme="minorHAnsi" w:hAnsiTheme="minorHAnsi"/>
          <w:b/>
        </w:rPr>
        <w:t xml:space="preserve"> </w:t>
      </w:r>
    </w:p>
    <w:p w:rsidR="00F442A2" w:rsidRPr="008C4754" w:rsidRDefault="00F442A2" w:rsidP="00F442A2">
      <w:pPr>
        <w:pStyle w:val="Brezrazmikov"/>
        <w:rPr>
          <w:rFonts w:asciiTheme="minorHAnsi" w:hAnsiTheme="minorHAnsi"/>
        </w:rPr>
      </w:pPr>
    </w:p>
    <w:p w:rsidR="00F442A2" w:rsidRPr="008C4754" w:rsidRDefault="00F442A2" w:rsidP="00F442A2">
      <w:pPr>
        <w:pStyle w:val="Brezrazmikov"/>
        <w:rPr>
          <w:rFonts w:asciiTheme="minorHAnsi" w:hAnsiTheme="minorHAnsi"/>
        </w:rPr>
      </w:pPr>
      <w:r w:rsidRPr="008C4754">
        <w:rPr>
          <w:rFonts w:asciiTheme="minorHAnsi" w:hAnsiTheme="minorHAnsi"/>
        </w:rPr>
        <w:t>S spoštovanjem</w:t>
      </w:r>
    </w:p>
    <w:p w:rsidR="00F442A2" w:rsidRPr="008C4754" w:rsidRDefault="00F442A2" w:rsidP="00F442A2">
      <w:pPr>
        <w:pStyle w:val="Brezrazmikov"/>
        <w:rPr>
          <w:rFonts w:asciiTheme="minorHAnsi" w:hAnsiTheme="minorHAnsi"/>
        </w:rPr>
      </w:pPr>
      <w:r w:rsidRPr="008C4754">
        <w:rPr>
          <w:rFonts w:asciiTheme="minorHAnsi" w:hAnsiTheme="minorHAnsi"/>
        </w:rPr>
        <w:t>Maja Žunič Fabjančič</w:t>
      </w:r>
    </w:p>
    <w:p w:rsidR="00F442A2" w:rsidRDefault="00F442A2" w:rsidP="00F442A2">
      <w:pPr>
        <w:pStyle w:val="Brezrazmikov"/>
        <w:rPr>
          <w:rFonts w:asciiTheme="minorHAnsi" w:hAnsiTheme="minorHAnsi"/>
        </w:rPr>
      </w:pPr>
      <w:r w:rsidRPr="008C4754">
        <w:rPr>
          <w:rFonts w:asciiTheme="minorHAnsi" w:hAnsiTheme="minorHAnsi"/>
        </w:rPr>
        <w:t>Koordinatorka projekta Regijski NVO center</w:t>
      </w:r>
    </w:p>
    <w:p w:rsidR="00DB2FED" w:rsidRDefault="00DB2FED" w:rsidP="00CD6D00">
      <w:pPr>
        <w:pStyle w:val="Brezrazmikov"/>
        <w:rPr>
          <w:rFonts w:asciiTheme="minorHAnsi" w:hAnsiTheme="minorHAnsi"/>
        </w:rPr>
      </w:pPr>
    </w:p>
    <w:p w:rsidR="00DB2FED" w:rsidRPr="008C4754" w:rsidRDefault="00DB2FED" w:rsidP="00CD6D00">
      <w:pPr>
        <w:pStyle w:val="Brezrazmikov"/>
        <w:rPr>
          <w:rFonts w:asciiTheme="minorHAnsi" w:hAnsiTheme="minorHAnsi"/>
        </w:rPr>
      </w:pPr>
    </w:p>
    <w:p w:rsidR="005D5C20" w:rsidRPr="00B2298A" w:rsidRDefault="005D5C20" w:rsidP="00CD6D00">
      <w:pPr>
        <w:pStyle w:val="Brezrazmikov"/>
        <w:numPr>
          <w:ilvl w:val="0"/>
          <w:numId w:val="16"/>
        </w:numPr>
        <w:pBdr>
          <w:top w:val="single" w:sz="4" w:space="1" w:color="auto"/>
          <w:left w:val="single" w:sz="4" w:space="18" w:color="auto"/>
          <w:bottom w:val="single" w:sz="4" w:space="1" w:color="auto"/>
          <w:right w:val="single" w:sz="4" w:space="4" w:color="auto"/>
        </w:pBdr>
        <w:rPr>
          <w:rFonts w:asciiTheme="minorHAnsi" w:hAnsiTheme="minorHAnsi"/>
          <w:b/>
          <w:color w:val="E36C0A" w:themeColor="accent6" w:themeShade="BF"/>
        </w:rPr>
      </w:pPr>
      <w:r w:rsidRPr="00B2298A">
        <w:rPr>
          <w:rFonts w:asciiTheme="minorHAnsi" w:hAnsiTheme="minorHAnsi"/>
          <w:b/>
          <w:color w:val="E36C0A" w:themeColor="accent6" w:themeShade="BF"/>
        </w:rPr>
        <w:t>Ali se strinjate, da društva in druge nevladne organizacije na področjih socialnega varstva, kulture, zdravja, športa, gasilstva idr. pomembno prispevajo k dvigu kakovosti življenja občanov?</w:t>
      </w:r>
    </w:p>
    <w:p w:rsidR="00CD6D00" w:rsidRPr="008C4754" w:rsidRDefault="00CD6D00" w:rsidP="00DB2FED">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pPr>
        <w:rPr>
          <w:rFonts w:asciiTheme="minorHAnsi" w:hAnsiTheme="minorHAnsi"/>
        </w:rPr>
      </w:pPr>
      <w:r>
        <w:t>DA, saj nevladne organizacije lahko veliko prispevajo k izboljšanju medgeneracijskega sodelovanja, kakovosti življenja, povezujejo občane, jim nudijo najrazličnejšo pomoč.</w:t>
      </w:r>
      <w:r>
        <w:rPr>
          <w:rFonts w:asciiTheme="minorHAnsi" w:hAnsiTheme="minorHAnsi"/>
        </w:rPr>
        <w:t xml:space="preserve"> Še posej gasilci in humanitarne organizacije.</w:t>
      </w:r>
    </w:p>
    <w:p w:rsidR="00DB2FED" w:rsidRPr="00DB2FED" w:rsidRDefault="00DB2FED" w:rsidP="00DB2FED">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pPr>
        <w:rPr>
          <w:rFonts w:asciiTheme="minorHAnsi" w:hAnsiTheme="minorHAnsi"/>
        </w:rPr>
      </w:pPr>
      <w:r>
        <w:rPr>
          <w:rFonts w:asciiTheme="minorHAnsi" w:hAnsiTheme="minorHAnsi"/>
        </w:rPr>
        <w:t xml:space="preserve">Ker sem tudi sama dolga leta zelo aktivna članica nevladne organizacije, se absolutno strinjam, da </w:t>
      </w:r>
      <w:r w:rsidRPr="00FF19E6">
        <w:rPr>
          <w:rFonts w:asciiTheme="minorHAnsi" w:hAnsiTheme="minorHAnsi"/>
        </w:rPr>
        <w:t>društva in druge nevladne organizacije pomembno prispevajo k dvigu kakovosti življenja občanov. Velikokrat na žalost tudi pre</w:t>
      </w:r>
      <w:r>
        <w:rPr>
          <w:rFonts w:asciiTheme="minorHAnsi" w:hAnsiTheme="minorHAnsi"/>
        </w:rPr>
        <w:t xml:space="preserve">vzamejo delo, </w:t>
      </w:r>
      <w:r w:rsidRPr="00FF19E6">
        <w:rPr>
          <w:rFonts w:asciiTheme="minorHAnsi" w:hAnsiTheme="minorHAnsi"/>
        </w:rPr>
        <w:t xml:space="preserve">odgovornost </w:t>
      </w:r>
      <w:r>
        <w:rPr>
          <w:rFonts w:asciiTheme="minorHAnsi" w:hAnsiTheme="minorHAnsi"/>
        </w:rPr>
        <w:t xml:space="preserve">in naloge </w:t>
      </w:r>
      <w:r w:rsidRPr="00FF19E6">
        <w:rPr>
          <w:rFonts w:asciiTheme="minorHAnsi" w:hAnsiTheme="minorHAnsi"/>
        </w:rPr>
        <w:t>lokalne</w:t>
      </w:r>
      <w:r>
        <w:rPr>
          <w:rFonts w:asciiTheme="minorHAnsi" w:hAnsiTheme="minorHAnsi"/>
        </w:rPr>
        <w:t xml:space="preserve"> skupnosti, včasih tudi države in tako se zgodi, da društva in nevladne organizacije ne samo, da prispevajo k dvigu kvalitete bivanja, temveč gre v veliki meri zasluga za kvaliteto bivanja v lokalnem okolju prav njim.</w:t>
      </w:r>
    </w:p>
    <w:p w:rsidR="00DB2FED" w:rsidRPr="00DB2FED" w:rsidRDefault="00DB2FED" w:rsidP="00DB2FED">
      <w:pPr>
        <w:pStyle w:val="Brezrazmikov"/>
        <w:rPr>
          <w:rFonts w:asciiTheme="minorHAnsi" w:hAnsiTheme="minorHAnsi"/>
          <w:b/>
        </w:rPr>
      </w:pPr>
    </w:p>
    <w:p w:rsidR="004F6ACD" w:rsidRPr="008C4754" w:rsidRDefault="004F6ACD" w:rsidP="00CD6D00">
      <w:pPr>
        <w:pStyle w:val="Brezrazmikov"/>
        <w:rPr>
          <w:rFonts w:asciiTheme="minorHAnsi" w:hAnsiTheme="minorHAnsi"/>
        </w:rPr>
      </w:pPr>
    </w:p>
    <w:p w:rsidR="005D5C20" w:rsidRPr="008C4754"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rPr>
      </w:pPr>
      <w:r w:rsidRPr="00B2298A">
        <w:rPr>
          <w:rFonts w:asciiTheme="minorHAnsi" w:hAnsiTheme="minorHAnsi"/>
          <w:b/>
          <w:color w:val="E36C0A" w:themeColor="accent6" w:themeShade="BF"/>
        </w:rPr>
        <w:t>2. Kaj bi izpostavili kot najbolj pereče probleme v občini?</w:t>
      </w:r>
    </w:p>
    <w:p w:rsidR="004F6ACD" w:rsidRDefault="004F6ACD"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pPr>
        <w:rPr>
          <w:rFonts w:asciiTheme="minorHAnsi" w:hAnsiTheme="minorHAnsi"/>
        </w:rPr>
      </w:pPr>
      <w:r>
        <w:t>Romska problematika, brezposelnost, zaposlovanje mladih, nerešena problematika varstva starejših, pomanjkanje prostorov za izvajanje dejavnosti društev in drugih nevladnih organizacij.</w:t>
      </w:r>
    </w:p>
    <w:p w:rsidR="00DB2FED" w:rsidRPr="00DB2FED" w:rsidRDefault="00DB2FED" w:rsidP="00DB2FED">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Default="00DB2FED" w:rsidP="00DB2FED">
      <w:pPr>
        <w:rPr>
          <w:rFonts w:asciiTheme="minorHAnsi" w:hAnsiTheme="minorHAnsi"/>
        </w:rPr>
      </w:pPr>
      <w:r>
        <w:rPr>
          <w:rFonts w:asciiTheme="minorHAnsi" w:hAnsiTheme="minorHAnsi"/>
        </w:rPr>
        <w:t xml:space="preserve">Društva in nevladne organizacije imajo v naši občini v prvi vrsti katastrofalne pogoje za delo v smislu osnovne infrastrukture. Večina društev in nevladnih organizacij sploh nima prostorov za delovanje (športna, </w:t>
      </w:r>
      <w:r>
        <w:rPr>
          <w:rFonts w:asciiTheme="minorHAnsi" w:hAnsiTheme="minorHAnsi"/>
        </w:rPr>
        <w:lastRenderedPageBreak/>
        <w:t xml:space="preserve">kulturna in mladinska društva), redka druga pa delujejo v zelo slabih pogojih (Rdeči križ, KŠOT, taborniki). Nimamo prostorov za mladino, nimamo kulturnega doma, nimamo športne infrastrukture… Morda imajo prostorske pogoje še najbolje urejene Prostovoljna gasilska društva, ki jih potem prijazno odstopajo in s tem pomagajo drugim »brezdomnim« društvom in organizacijam za izvajanje njihovih aktivnosti. </w:t>
      </w:r>
    </w:p>
    <w:p w:rsidR="00DB2FED" w:rsidRDefault="00DB2FED" w:rsidP="00DB2FED">
      <w:pPr>
        <w:rPr>
          <w:rFonts w:asciiTheme="minorHAnsi" w:hAnsiTheme="minorHAnsi"/>
        </w:rPr>
      </w:pPr>
      <w:r>
        <w:rPr>
          <w:rFonts w:asciiTheme="minorHAnsi" w:hAnsiTheme="minorHAnsi"/>
        </w:rPr>
        <w:t xml:space="preserve">Drugo težavo pa vidim v komunikaciji med občino, občinsko upravo in nevladnimi organizacijami in društvi ter servisu in podpori le teh pri izvajanju njihovih programov. Včasih imajo prostovoljci, ki tako žrtvujejo svoj prosti čas, energijo, voljo in delo občutek, da jih pri tem odgovorni v lokalni skupnosti ne podpirajo oz. jim ne sledijo, kot bi to bilo nujno potrebno. </w:t>
      </w:r>
    </w:p>
    <w:p w:rsidR="00DB2FED" w:rsidRPr="001F4D52" w:rsidRDefault="00DB2FED" w:rsidP="00DB2FED">
      <w:pPr>
        <w:rPr>
          <w:rFonts w:asciiTheme="minorHAnsi" w:hAnsiTheme="minorHAnsi"/>
        </w:rPr>
      </w:pPr>
      <w:r>
        <w:rPr>
          <w:rFonts w:asciiTheme="minorHAnsi" w:hAnsiTheme="minorHAnsi"/>
        </w:rPr>
        <w:t>Tretja težava je večno pomanjkanje sredstev za izvajanje programov.</w:t>
      </w:r>
    </w:p>
    <w:p w:rsidR="00DB2FED" w:rsidRPr="00DB2FED" w:rsidRDefault="00DB2FED" w:rsidP="00DB2FED">
      <w:pPr>
        <w:pStyle w:val="Brezrazmikov"/>
        <w:rPr>
          <w:rFonts w:asciiTheme="minorHAnsi" w:hAnsiTheme="minorHAnsi"/>
          <w:b/>
        </w:rPr>
      </w:pPr>
    </w:p>
    <w:p w:rsidR="004F6ACD" w:rsidRPr="008C4754" w:rsidRDefault="004F6ACD" w:rsidP="00CD6D00">
      <w:pPr>
        <w:pStyle w:val="Brezrazmikov"/>
        <w:rPr>
          <w:rFonts w:asciiTheme="minorHAnsi" w:hAnsiTheme="minorHAnsi"/>
        </w:rPr>
      </w:pPr>
    </w:p>
    <w:p w:rsidR="005D5C20" w:rsidRPr="00B2298A"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B2298A">
        <w:rPr>
          <w:rFonts w:asciiTheme="minorHAnsi" w:hAnsiTheme="minorHAnsi"/>
          <w:b/>
          <w:color w:val="E36C0A" w:themeColor="accent6" w:themeShade="BF"/>
        </w:rPr>
        <w:t>3. Pri reševanju katerih problemov vam lahko društva in druge nevladne organizacije po vašem mnenju pomagajo in kako boste društva in druge nevladne organizacije vključevali v reševanje lokalnih problemov?</w:t>
      </w:r>
    </w:p>
    <w:p w:rsidR="00821998" w:rsidRDefault="00821998" w:rsidP="00AC304A">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pPr>
        <w:rPr>
          <w:rFonts w:asciiTheme="minorHAnsi" w:hAnsiTheme="minorHAnsi"/>
        </w:rPr>
      </w:pPr>
      <w:r>
        <w:t>Skrb za kulturno, športno, rekreacijsko, humanitarno, zdravstveno in podobno dejavnost v občini. Ves od opozarjanja na številne težave do njihovega reševanja.</w:t>
      </w:r>
    </w:p>
    <w:p w:rsidR="00DB2FED" w:rsidRP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pPr>
        <w:rPr>
          <w:rFonts w:asciiTheme="minorHAnsi" w:hAnsiTheme="minorHAnsi"/>
        </w:rPr>
      </w:pPr>
      <w:r>
        <w:rPr>
          <w:rFonts w:asciiTheme="minorHAnsi" w:hAnsiTheme="minorHAnsi"/>
        </w:rPr>
        <w:t xml:space="preserve">Društva in nevladne organizacije so gonilo družbenega življenja in pomembno vplivajo na kvaliteto bivanja vsakega občana. Zato je le te pomembno aktivno </w:t>
      </w:r>
      <w:proofErr w:type="spellStart"/>
      <w:r>
        <w:rPr>
          <w:rFonts w:asciiTheme="minorHAnsi" w:hAnsiTheme="minorHAnsi"/>
        </w:rPr>
        <w:t>vklučevati</w:t>
      </w:r>
      <w:proofErr w:type="spellEnd"/>
      <w:r>
        <w:rPr>
          <w:rFonts w:asciiTheme="minorHAnsi" w:hAnsiTheme="minorHAnsi"/>
        </w:rPr>
        <w:t xml:space="preserve"> pri, ne bom rekla problemih, ampak izzivih na vseh področjih: sociali, kulturi, športu, turizmu, okoljevarstvu, zdravju… Le tako bomo prišli do optimalnih rešitev in gradili iz temeljev in dejanskih potreb in ne iz teorije iz občinske stavbe.</w:t>
      </w:r>
    </w:p>
    <w:p w:rsidR="00CD6D00" w:rsidRDefault="00CD6D00" w:rsidP="00DB2FED">
      <w:pPr>
        <w:pStyle w:val="Brezrazmikov"/>
        <w:rPr>
          <w:rFonts w:asciiTheme="minorHAnsi" w:hAnsiTheme="minorHAnsi"/>
        </w:rPr>
      </w:pPr>
    </w:p>
    <w:p w:rsidR="004F6ACD" w:rsidRPr="008C4754" w:rsidRDefault="004F6ACD" w:rsidP="00CD6D00">
      <w:pPr>
        <w:pStyle w:val="Brezrazmikov"/>
        <w:rPr>
          <w:rFonts w:asciiTheme="minorHAnsi" w:hAnsiTheme="minorHAnsi"/>
        </w:rPr>
      </w:pPr>
    </w:p>
    <w:p w:rsidR="005D5C20" w:rsidRPr="00B2298A" w:rsidRDefault="005D5C20" w:rsidP="004F6ACD">
      <w:pPr>
        <w:pStyle w:val="Brezrazmikov"/>
        <w:pBdr>
          <w:top w:val="single" w:sz="4" w:space="1" w:color="auto"/>
          <w:left w:val="single" w:sz="4" w:space="1" w:color="auto"/>
          <w:bottom w:val="single" w:sz="4" w:space="1" w:color="auto"/>
          <w:right w:val="single" w:sz="4" w:space="1" w:color="auto"/>
        </w:pBdr>
        <w:rPr>
          <w:rFonts w:asciiTheme="minorHAnsi" w:hAnsiTheme="minorHAnsi"/>
          <w:b/>
          <w:color w:val="E36C0A" w:themeColor="accent6" w:themeShade="BF"/>
        </w:rPr>
      </w:pPr>
      <w:r w:rsidRPr="00B2298A">
        <w:rPr>
          <w:rFonts w:asciiTheme="minorHAnsi" w:hAnsiTheme="minorHAnsi"/>
          <w:b/>
          <w:color w:val="E36C0A" w:themeColor="accent6" w:themeShade="BF"/>
        </w:rPr>
        <w:t>4. Ali se vam zdi koristno:</w:t>
      </w:r>
    </w:p>
    <w:p w:rsidR="005D5C20" w:rsidRPr="00B2298A" w:rsidRDefault="005D5C20" w:rsidP="004F6ACD">
      <w:pPr>
        <w:pStyle w:val="Brezrazmikov"/>
        <w:pBdr>
          <w:top w:val="single" w:sz="4" w:space="1" w:color="auto"/>
          <w:left w:val="single" w:sz="4" w:space="1" w:color="auto"/>
          <w:bottom w:val="single" w:sz="4" w:space="1" w:color="auto"/>
          <w:right w:val="single" w:sz="4" w:space="1" w:color="auto"/>
        </w:pBdr>
        <w:rPr>
          <w:rFonts w:asciiTheme="minorHAnsi" w:hAnsiTheme="minorHAnsi"/>
          <w:color w:val="E36C0A" w:themeColor="accent6" w:themeShade="BF"/>
        </w:rPr>
      </w:pPr>
    </w:p>
    <w:p w:rsidR="005D5C20" w:rsidRPr="00B2298A" w:rsidRDefault="005D5C20" w:rsidP="004F6ACD">
      <w:pPr>
        <w:pStyle w:val="Brezrazmikov"/>
        <w:pBdr>
          <w:top w:val="single" w:sz="4" w:space="1" w:color="auto"/>
          <w:left w:val="single" w:sz="4" w:space="1" w:color="auto"/>
          <w:bottom w:val="single" w:sz="4" w:space="1" w:color="auto"/>
          <w:right w:val="single" w:sz="4" w:space="1" w:color="auto"/>
        </w:pBdr>
        <w:rPr>
          <w:rFonts w:asciiTheme="minorHAnsi" w:hAnsiTheme="minorHAnsi"/>
          <w:b/>
          <w:color w:val="E36C0A" w:themeColor="accent6" w:themeShade="BF"/>
        </w:rPr>
      </w:pPr>
      <w:r w:rsidRPr="00B2298A">
        <w:rPr>
          <w:rFonts w:asciiTheme="minorHAnsi" w:hAnsiTheme="minorHAnsi"/>
          <w:b/>
          <w:color w:val="E36C0A" w:themeColor="accent6" w:themeShade="BF"/>
        </w:rPr>
        <w:t>a. Na seje občinskega sveta vabiti društva in druge nevladne organizacije, ki delujejo na področjih, o katerih razpravlja občinski svet?</w:t>
      </w:r>
    </w:p>
    <w:p w:rsidR="004F6ACD" w:rsidRDefault="004F6ACD"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r>
        <w:t>DA, priložnosti za sodelovanje je veliko, izpostavil bi pomoč starejšim na domu  in še nekatera družbeno koristna dela ter različna društva</w:t>
      </w:r>
    </w:p>
    <w:p w:rsidR="00DB2FED" w:rsidRPr="00DB2FED" w:rsidRDefault="00DB2FED" w:rsidP="00DB2FED">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r>
        <w:t>Seje občinskega sveta so javne. Kar pa ne pomeni tudi, da so obiskane. Po eni strani je razlog za to neobveščenost, po drugi apatija, tretji razlog je pa prav gotovo tudi ta, da je bilo društvom in nevladnim organizacijam v preteklosti prevečkrat dano vedeti, da ne morejo pomembno vplivati na odločitve občinskega sveta. Kar je seveda narobe. Vsi bi morali biti vabljeni ne le na seje občinskega sveta, temveč tudi na vse pristojne odbore in komisije, kjer se sklepi za občinski svet oblikujejo. Društvom in nevladnim organizacijam je potrebno dati vedeti, da so pomemben člen naše lokalne skupnosti, da so slišani in upoštevani.</w:t>
      </w:r>
    </w:p>
    <w:p w:rsid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p>
    <w:p w:rsidR="005D5C20" w:rsidRPr="00B2298A"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B2298A">
        <w:rPr>
          <w:rFonts w:asciiTheme="minorHAnsi" w:hAnsiTheme="minorHAnsi"/>
          <w:b/>
          <w:color w:val="E36C0A" w:themeColor="accent6" w:themeShade="BF"/>
        </w:rPr>
        <w:t>b. Iskati rešitve skupaj z društvi in drugimi nevladnimi organizacijami ter vključevati društva in druge nevladne organizacije v oblikovanje gradiv in rešitev še preden se obravnavajo na seji občinskega sveta?</w:t>
      </w:r>
    </w:p>
    <w:p w:rsidR="00C94441" w:rsidRDefault="00C94441"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r>
        <w:t>DA</w:t>
      </w:r>
      <w:r>
        <w:t>.</w:t>
      </w:r>
    </w:p>
    <w:p w:rsidR="00DB2FED" w:rsidRP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r>
        <w:t xml:space="preserve">To sem odgovorila delno že pri prejšnjem odgovoru. Nujno je konstruktivno sodelovanje in permanentna komunikacija med občinsko upravo ter </w:t>
      </w:r>
      <w:r w:rsidRPr="001F4D52">
        <w:t>društvi in drugimi nevladnimi organizacijami</w:t>
      </w:r>
      <w:r>
        <w:t xml:space="preserve"> pri iskanju rešitev, ciljev, poti in načinov realizacije ter aktivno sodelovanje pri oblikovanju gradiv, preden le ta postanejo predmet politične odločitve. Pa tudi takrat je prisotnost društev in drugih nevladnih organizacij ključnega pomena.</w:t>
      </w:r>
    </w:p>
    <w:p w:rsidR="005D5C20" w:rsidRDefault="005D5C20" w:rsidP="00CD6D00">
      <w:pPr>
        <w:pStyle w:val="Brezrazmikov"/>
        <w:rPr>
          <w:rFonts w:asciiTheme="minorHAnsi" w:hAnsiTheme="minorHAnsi"/>
        </w:rPr>
      </w:pPr>
    </w:p>
    <w:p w:rsidR="00C94441" w:rsidRPr="008C4754" w:rsidRDefault="00C94441" w:rsidP="00CD6D00">
      <w:pPr>
        <w:pStyle w:val="Brezrazmikov"/>
        <w:rPr>
          <w:rFonts w:asciiTheme="minorHAnsi" w:hAnsiTheme="minorHAnsi"/>
        </w:rPr>
      </w:pPr>
    </w:p>
    <w:p w:rsidR="005D5C20" w:rsidRPr="00B2298A"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B2298A">
        <w:rPr>
          <w:rFonts w:asciiTheme="minorHAnsi" w:hAnsiTheme="minorHAnsi"/>
          <w:b/>
          <w:color w:val="E36C0A" w:themeColor="accent6" w:themeShade="BF"/>
        </w:rPr>
        <w:t>c. Izvajanje nekaterih javnih storitev (npr. izvajanje pomoči na domu, upravljanje objektov ipd.) prenesti na društva in druge nevladne organizacije s ciljem »za enak denar več«? Na katerih področjih vidite priložnost za tovrstno sodelovanje?</w:t>
      </w:r>
    </w:p>
    <w:p w:rsidR="00C94441" w:rsidRDefault="00C94441"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r>
        <w:t>DA, priložnosti za sodelovanje je veliko, izpostavil bi pomoč starejšim na domu  in še nekatera družbeno koristna dela ter različna društva.</w:t>
      </w:r>
    </w:p>
    <w:p w:rsidR="00DB2FED" w:rsidRP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r>
        <w:t>Področij za tovrstno sodelovanje je ogromno. Tako na področju storitev sokrajanom, kot tudi ekologije, okoljevarstva, kmetijstva, socialnih projektov, kulture in turizma. V Trebnjem tovrstne priložnosti čakajo, da končno obudimo vse speče potenciale.</w:t>
      </w:r>
    </w:p>
    <w:p w:rsidR="00C94441" w:rsidRDefault="00C94441" w:rsidP="00CD6D00">
      <w:pPr>
        <w:pStyle w:val="Brezrazmikov"/>
        <w:rPr>
          <w:rFonts w:asciiTheme="minorHAnsi" w:hAnsiTheme="minorHAnsi"/>
        </w:rPr>
      </w:pPr>
    </w:p>
    <w:p w:rsidR="00DB2FED" w:rsidRPr="008C4754" w:rsidRDefault="00DB2FED" w:rsidP="00CD6D00">
      <w:pPr>
        <w:pStyle w:val="Brezrazmikov"/>
        <w:rPr>
          <w:rFonts w:asciiTheme="minorHAnsi" w:hAnsiTheme="minorHAnsi"/>
        </w:rPr>
      </w:pPr>
    </w:p>
    <w:p w:rsidR="005D5C20" w:rsidRPr="00B2298A"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B2298A">
        <w:rPr>
          <w:rFonts w:asciiTheme="minorHAnsi" w:hAnsiTheme="minorHAnsi"/>
          <w:b/>
          <w:color w:val="E36C0A" w:themeColor="accent6" w:themeShade="BF"/>
        </w:rPr>
        <w:t>d. Za izvajanje storitev in reševanje problemov z društvi in drugimi nevladnimi organizacijami vzpostavljati javno-zasebna partnerstva? Na katerih področjih vidite priložnost za tovrstno sodelovanje?</w:t>
      </w:r>
    </w:p>
    <w:p w:rsidR="00C94441" w:rsidRDefault="00C94441"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r>
        <w:t>Varstvo starejših in  romska problematika.</w:t>
      </w:r>
    </w:p>
    <w:p w:rsidR="00DB2FED" w:rsidRP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9F2962" w:rsidRDefault="00DB2FED" w:rsidP="00DB2FED">
      <w:r w:rsidRPr="009F2962">
        <w:t>Takoj bomo pričeli z aktivnostmi, ki bodo vodile k odgovornejšemu pristopu občine do različne problematike. Problemi, ki jih imamo, morajo postati izzivi, predstavljati priložnost tako za nova delovna mesta, kot za dvig kvalitete storitev, optimizacijo porabe proračunskih sredstev in spodbujanje socialnega podjetništva. Tovrstna partnerstva vidim v Mladinskem in Medgeneracijskem centru.</w:t>
      </w:r>
    </w:p>
    <w:p w:rsidR="00C94441" w:rsidRDefault="00C94441" w:rsidP="00CD6D00">
      <w:pPr>
        <w:pStyle w:val="Brezrazmikov"/>
        <w:rPr>
          <w:rFonts w:asciiTheme="minorHAnsi" w:hAnsiTheme="minorHAnsi"/>
        </w:rPr>
      </w:pPr>
    </w:p>
    <w:p w:rsidR="00C94441" w:rsidRPr="008C4754" w:rsidRDefault="00C94441" w:rsidP="00CD6D00">
      <w:pPr>
        <w:pStyle w:val="Brezrazmikov"/>
        <w:rPr>
          <w:rFonts w:asciiTheme="minorHAnsi" w:hAnsiTheme="minorHAnsi"/>
        </w:rPr>
      </w:pPr>
    </w:p>
    <w:p w:rsidR="005D5C20" w:rsidRPr="00B2298A"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B2298A">
        <w:rPr>
          <w:rFonts w:asciiTheme="minorHAnsi" w:hAnsiTheme="minorHAnsi"/>
          <w:b/>
          <w:color w:val="E36C0A" w:themeColor="accent6" w:themeShade="BF"/>
        </w:rPr>
        <w:t>e. Izvajati regionalne razvojne projekte tudi v sodelovanju z društvi in drugimi nevladnimi organizacijami? Na katerih področjih vidite priložnost za tovrstno sodelovanje?</w:t>
      </w:r>
    </w:p>
    <w:p w:rsidR="00C94441" w:rsidRDefault="00C94441"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r>
        <w:t>Romska problematika</w:t>
      </w:r>
    </w:p>
    <w:p w:rsidR="00DB2FED" w:rsidRP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C94441" w:rsidRPr="00442486" w:rsidRDefault="00DB2FED" w:rsidP="00442486">
      <w:r>
        <w:t>Sama delujem v nevladni organizaciji, društvu DROT, kjer smo uspešno izpeljali že 3 evropske projekte za razvoj podeželja, Slednji Dobrote Dolenjske je bil ocenjen kot eden najboljših v državi. V projekt smo povezali tako nevladne organizacije, kot zasebnike in lokalne skupnosti. Iz te izkušnje se še kako dobro zavedam pomembnosti sodelovanja lokalne skupnosti pri razvojnih projektih. Kot županja bo moja prioritetna naloga spodbujati in razvijati razvojne projekte v sodelovanju z nevladnimi organizacijami in jim pri tem nuditi popolno podporo in sodelovanje.</w:t>
      </w:r>
    </w:p>
    <w:p w:rsidR="00DB2FED" w:rsidRDefault="00DB2FED" w:rsidP="00CD6D00">
      <w:pPr>
        <w:pStyle w:val="Brezrazmikov"/>
        <w:rPr>
          <w:rFonts w:asciiTheme="minorHAnsi" w:hAnsiTheme="minorHAnsi"/>
        </w:rPr>
      </w:pPr>
    </w:p>
    <w:p w:rsidR="00442486" w:rsidRPr="008C4754" w:rsidRDefault="00442486" w:rsidP="00CD6D00">
      <w:pPr>
        <w:pStyle w:val="Brezrazmikov"/>
        <w:rPr>
          <w:rFonts w:asciiTheme="minorHAnsi" w:hAnsiTheme="minorHAnsi"/>
        </w:rPr>
      </w:pPr>
    </w:p>
    <w:p w:rsidR="005D5C20" w:rsidRPr="00AC304A" w:rsidRDefault="005D5C20" w:rsidP="00AC304A">
      <w:pPr>
        <w:pStyle w:val="a"/>
        <w:pBdr>
          <w:top w:val="single" w:sz="4" w:space="1" w:color="auto"/>
          <w:left w:val="single" w:sz="4" w:space="4" w:color="auto"/>
          <w:bottom w:val="single" w:sz="4" w:space="1" w:color="auto"/>
          <w:right w:val="single" w:sz="4" w:space="4" w:color="auto"/>
        </w:pBdr>
        <w:jc w:val="both"/>
        <w:rPr>
          <w:color w:val="E36C0A" w:themeColor="accent6" w:themeShade="BF"/>
          <w:sz w:val="22"/>
          <w:szCs w:val="22"/>
          <w:lang w:val="sl-SI"/>
        </w:rPr>
      </w:pPr>
      <w:r w:rsidRPr="00AC304A">
        <w:rPr>
          <w:rFonts w:asciiTheme="minorHAnsi" w:hAnsiTheme="minorHAnsi"/>
          <w:b/>
          <w:color w:val="E36C0A" w:themeColor="accent6" w:themeShade="BF"/>
        </w:rPr>
        <w:t xml:space="preserve">5. </w:t>
      </w:r>
      <w:r w:rsidR="00AC304A" w:rsidRPr="00AC304A">
        <w:rPr>
          <w:rFonts w:cs="Times New Roman"/>
          <w:b/>
          <w:bCs/>
          <w:color w:val="E36C0A" w:themeColor="accent6" w:themeShade="BF"/>
          <w:sz w:val="22"/>
          <w:szCs w:val="22"/>
        </w:rPr>
        <w:t>Ali bi v vaši občini uvedli večletno financiranje nevladnih organizacij, ki delujejo v javnem interesu in imajo že delno zagotovljena sredstva iz državnih in evropskih virov?</w:t>
      </w:r>
    </w:p>
    <w:p w:rsidR="00821998" w:rsidRDefault="00821998" w:rsidP="00AC304A">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Default="00DB2FED" w:rsidP="00DB2FED">
      <w:pPr>
        <w:pStyle w:val="Brezrazmikov"/>
        <w:rPr>
          <w:rFonts w:asciiTheme="minorHAnsi" w:hAnsiTheme="minorHAnsi"/>
        </w:rPr>
      </w:pPr>
      <w:r w:rsidRPr="00DB2FED">
        <w:rPr>
          <w:rFonts w:asciiTheme="minorHAnsi" w:hAnsiTheme="minorHAnsi"/>
        </w:rPr>
        <w:t>DA.</w:t>
      </w:r>
    </w:p>
    <w:p w:rsidR="00DB2FED" w:rsidRPr="00DB2FED" w:rsidRDefault="00DB2FED" w:rsidP="00DB2FED">
      <w:pPr>
        <w:pStyle w:val="Brezrazmikov"/>
        <w:rPr>
          <w:rFonts w:asciiTheme="minorHAnsi" w:hAnsiTheme="minorHAnsi"/>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pPr>
        <w:rPr>
          <w:rFonts w:asciiTheme="minorHAnsi" w:hAnsiTheme="minorHAnsi"/>
        </w:rPr>
      </w:pPr>
      <w:r>
        <w:rPr>
          <w:rFonts w:asciiTheme="minorHAnsi" w:hAnsiTheme="minorHAnsi"/>
        </w:rPr>
        <w:t>Kot sem napisala že v prejšnjih odgovorih. Ker sem sama vodila več projektov kot predstavnica nevladne organizacije, in ker so vsi ti projekti bili večletni, se popolnoma zavedam pomembnosti večletnih proračunov. Pa ne le zaradi nevladnih organizacij. Večletni proračuni občini omogočajo razvojno naravnanost, strateško planiranje in lažjo realizacijo velikih projektov. Prav tako zagotavljajo stabilnost pri izvajanju nešteto aktivnosti, ki so zaradi enoletnih proračunov vsako leto najmanj pol leta v negotovosti prepuščena sama sebi. V Občini Trebnje bomo v prihodnje absolutno imeli večletne proračune.</w:t>
      </w:r>
    </w:p>
    <w:p w:rsidR="00C94441" w:rsidRDefault="00C94441" w:rsidP="00DB2FED">
      <w:pPr>
        <w:pStyle w:val="Brezrazmikov"/>
        <w:rPr>
          <w:rFonts w:asciiTheme="minorHAnsi" w:hAnsiTheme="minorHAnsi"/>
        </w:rPr>
      </w:pPr>
    </w:p>
    <w:p w:rsidR="00C94441" w:rsidRPr="008C4754" w:rsidRDefault="00C94441" w:rsidP="00CD6D00">
      <w:pPr>
        <w:pStyle w:val="Brezrazmikov"/>
        <w:rPr>
          <w:rFonts w:asciiTheme="minorHAnsi" w:hAnsiTheme="minorHAnsi"/>
        </w:rPr>
      </w:pPr>
    </w:p>
    <w:p w:rsidR="00C94441" w:rsidRPr="00AC304A" w:rsidRDefault="00AC304A" w:rsidP="00AC304A">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AC304A">
        <w:rPr>
          <w:b/>
          <w:color w:val="E36C0A" w:themeColor="accent6" w:themeShade="BF"/>
        </w:rPr>
        <w:t xml:space="preserve">6. </w:t>
      </w:r>
      <w:r w:rsidRPr="00AC304A">
        <w:rPr>
          <w:rFonts w:cs="Times New Roman"/>
          <w:b/>
          <w:bCs/>
          <w:color w:val="E36C0A" w:themeColor="accent6" w:themeShade="BF"/>
        </w:rPr>
        <w:t>Ali bi v vaši občini uvedli županovo posvetovalno telo na področju nevladnega sektorja?</w:t>
      </w:r>
    </w:p>
    <w:p w:rsidR="00C94441" w:rsidRDefault="00C94441" w:rsidP="00CD6D00">
      <w:pPr>
        <w:pStyle w:val="Brezrazmikov"/>
        <w:rPr>
          <w:rFonts w:asciiTheme="minorHAnsi" w:hAnsiTheme="minorHAnsi"/>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1F4D52" w:rsidRDefault="00DB2FED" w:rsidP="00DB2FED">
      <w:pPr>
        <w:rPr>
          <w:rFonts w:asciiTheme="minorHAnsi" w:hAnsiTheme="minorHAnsi"/>
        </w:rPr>
      </w:pPr>
      <w:r>
        <w:t>DA, zaradi učinkovitega partnerskega sodelovanja med NVO in občino</w:t>
      </w:r>
    </w:p>
    <w:p w:rsidR="00DB2FED" w:rsidRPr="00DB2FED" w:rsidRDefault="00DB2FED" w:rsidP="00DB2FED">
      <w:pPr>
        <w:pStyle w:val="Brezrazmikov"/>
        <w:rPr>
          <w:rFonts w:asciiTheme="minorHAnsi" w:hAnsiTheme="minorHAnsi"/>
          <w:b/>
        </w:rPr>
      </w:pPr>
    </w:p>
    <w:p w:rsidR="00DB2FED" w:rsidRP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pPr>
        <w:rPr>
          <w:rFonts w:asciiTheme="minorHAnsi" w:hAnsiTheme="minorHAnsi"/>
        </w:rPr>
      </w:pPr>
      <w:r>
        <w:rPr>
          <w:rFonts w:asciiTheme="minorHAnsi" w:hAnsiTheme="minorHAnsi"/>
        </w:rPr>
        <w:t>Kot županja bom uvedla posvetovalno telo na področju nevladnega sektorja. Menim, da bo ustanovitev tovrstne komisije velika pridobitev za občino Trebnje, saj lahko le z učinkovitim  partnerskim odnosom zastavimo pravo politiko in ukrepe, pridemo do optimalnih rešitev in poti, ki vodijo do njih. Kakovostno in spodbudno okolje za delovanje nevladnih organizacij je namreč predpogoj za uspešno lokalno skupnost.</w:t>
      </w:r>
    </w:p>
    <w:p w:rsidR="00C94441" w:rsidRDefault="00C94441" w:rsidP="00DB2FED">
      <w:pPr>
        <w:pStyle w:val="Brezrazmikov"/>
        <w:rPr>
          <w:rFonts w:asciiTheme="minorHAnsi" w:hAnsiTheme="minorHAnsi"/>
        </w:rPr>
      </w:pPr>
    </w:p>
    <w:p w:rsidR="00821998" w:rsidRPr="008C4754" w:rsidRDefault="00821998" w:rsidP="00CD6D00">
      <w:pPr>
        <w:pStyle w:val="Brezrazmikov"/>
        <w:rPr>
          <w:rFonts w:asciiTheme="minorHAnsi" w:hAnsiTheme="minorHAnsi"/>
        </w:rPr>
      </w:pPr>
    </w:p>
    <w:p w:rsidR="005D5C20" w:rsidRPr="00AC304A" w:rsidRDefault="005D5C20" w:rsidP="00CD6D00">
      <w:pPr>
        <w:pStyle w:val="Brezrazmikov"/>
        <w:pBdr>
          <w:top w:val="single" w:sz="4" w:space="1" w:color="auto"/>
          <w:left w:val="single" w:sz="4" w:space="4" w:color="auto"/>
          <w:bottom w:val="single" w:sz="4" w:space="1" w:color="auto"/>
          <w:right w:val="single" w:sz="4" w:space="4" w:color="auto"/>
        </w:pBdr>
        <w:rPr>
          <w:rFonts w:asciiTheme="minorHAnsi" w:hAnsiTheme="minorHAnsi"/>
          <w:b/>
          <w:color w:val="E36C0A" w:themeColor="accent6" w:themeShade="BF"/>
        </w:rPr>
      </w:pPr>
      <w:r w:rsidRPr="00AC304A">
        <w:rPr>
          <w:rFonts w:asciiTheme="minorHAnsi" w:hAnsiTheme="minorHAnsi"/>
          <w:b/>
          <w:color w:val="E36C0A" w:themeColor="accent6" w:themeShade="BF"/>
        </w:rPr>
        <w:t>7. Ali boste pri sprejemanju strateških dokumentov aktivno vključevali nevladne organizacije, ki delujejo na področjih, ki jih strateški dokumenti obravnavajo</w:t>
      </w:r>
      <w:r w:rsidR="00AC304A" w:rsidRPr="00AC304A">
        <w:rPr>
          <w:rFonts w:asciiTheme="minorHAnsi" w:hAnsiTheme="minorHAnsi"/>
          <w:b/>
          <w:color w:val="E36C0A" w:themeColor="accent6" w:themeShade="BF"/>
        </w:rPr>
        <w:t xml:space="preserve"> </w:t>
      </w:r>
      <w:r w:rsidR="00AC304A" w:rsidRPr="00AC304A">
        <w:rPr>
          <w:rFonts w:cs="Times New Roman"/>
          <w:b/>
          <w:bCs/>
          <w:color w:val="E36C0A" w:themeColor="accent6" w:themeShade="BF"/>
        </w:rPr>
        <w:t>(mladina, kultura ipd.)</w:t>
      </w:r>
      <w:r w:rsidRPr="00AC304A">
        <w:rPr>
          <w:rFonts w:asciiTheme="minorHAnsi" w:hAnsiTheme="minorHAnsi"/>
          <w:b/>
          <w:color w:val="E36C0A" w:themeColor="accent6" w:themeShade="BF"/>
        </w:rPr>
        <w:t>?</w:t>
      </w:r>
    </w:p>
    <w:p w:rsidR="00C94441" w:rsidRDefault="00C94441" w:rsidP="00CD6D00">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Blaž Pavlin, NOVA SLOVENIJA – KRŠČANSKI DEMOKRATI</w:t>
      </w:r>
    </w:p>
    <w:p w:rsidR="00DB2FED" w:rsidRPr="00DB2FED" w:rsidRDefault="00DB2FED" w:rsidP="00DB2FED">
      <w:pPr>
        <w:pStyle w:val="Brezrazmikov"/>
        <w:rPr>
          <w:rFonts w:asciiTheme="minorHAnsi" w:hAnsiTheme="minorHAnsi"/>
        </w:rPr>
      </w:pPr>
      <w:r w:rsidRPr="00DB2FED">
        <w:rPr>
          <w:rFonts w:asciiTheme="minorHAnsi" w:hAnsiTheme="minorHAnsi"/>
        </w:rPr>
        <w:t>DA.</w:t>
      </w:r>
    </w:p>
    <w:p w:rsidR="00DB2FED" w:rsidRPr="00DB2FED" w:rsidRDefault="00DB2FED" w:rsidP="00DB2FED">
      <w:pPr>
        <w:pStyle w:val="Brezrazmikov"/>
        <w:rPr>
          <w:rFonts w:asciiTheme="minorHAnsi" w:hAnsiTheme="minorHAnsi"/>
          <w:b/>
        </w:rPr>
      </w:pPr>
    </w:p>
    <w:p w:rsidR="00DB2FED" w:rsidRDefault="00DB2FED" w:rsidP="00DB2FED">
      <w:pPr>
        <w:pStyle w:val="Brezrazmikov"/>
        <w:rPr>
          <w:rFonts w:asciiTheme="minorHAnsi" w:hAnsiTheme="minorHAnsi"/>
          <w:b/>
        </w:rPr>
      </w:pPr>
      <w:r w:rsidRPr="00DB2FED">
        <w:rPr>
          <w:rFonts w:asciiTheme="minorHAnsi" w:hAnsiTheme="minorHAnsi"/>
          <w:b/>
        </w:rPr>
        <w:t>Špela smuk, DROT</w:t>
      </w:r>
    </w:p>
    <w:p w:rsidR="00DB2FED" w:rsidRPr="001F4D52" w:rsidRDefault="00DB2FED" w:rsidP="00DB2FED">
      <w:pPr>
        <w:rPr>
          <w:rFonts w:asciiTheme="minorHAnsi" w:hAnsiTheme="minorHAnsi"/>
        </w:rPr>
      </w:pPr>
      <w:r>
        <w:rPr>
          <w:rFonts w:asciiTheme="minorHAnsi" w:hAnsiTheme="minorHAnsi"/>
        </w:rPr>
        <w:t xml:space="preserve">Nevladne organizacije bodo aktivno sodelovale pri vseh strateških dokumentih in pomembnih odločitvah za njihovo delovanje. </w:t>
      </w:r>
    </w:p>
    <w:p w:rsidR="00DB2FED" w:rsidRPr="00442486" w:rsidRDefault="00DB2FED" w:rsidP="00DB2FED">
      <w:pPr>
        <w:rPr>
          <w:rFonts w:asciiTheme="minorHAnsi" w:hAnsiTheme="minorHAnsi"/>
        </w:rPr>
      </w:pPr>
      <w:r w:rsidRPr="00442486">
        <w:rPr>
          <w:rFonts w:asciiTheme="minorHAnsi" w:hAnsiTheme="minorHAnsi"/>
        </w:rPr>
        <w:t xml:space="preserve">Zavedam se, da NVO delujejo »na srčni pogon«, so gonilo in motor naše družbe. Nas povezujejo, združujejo, rešujejo, zdravijo, nasmejejo, bogatijo, zaradi njih se počutimo </w:t>
      </w:r>
      <w:proofErr w:type="spellStart"/>
      <w:r w:rsidRPr="00442486">
        <w:rPr>
          <w:rFonts w:asciiTheme="minorHAnsi" w:hAnsiTheme="minorHAnsi"/>
        </w:rPr>
        <w:t>pripadne</w:t>
      </w:r>
      <w:proofErr w:type="spellEnd"/>
      <w:r w:rsidRPr="00442486">
        <w:rPr>
          <w:rFonts w:asciiTheme="minorHAnsi" w:hAnsiTheme="minorHAnsi"/>
        </w:rPr>
        <w:t xml:space="preserve"> in odgovorne do okolja in ljudi. In zato si zaslužijo popolno podporo iz strani lokalne skupnosti.</w:t>
      </w:r>
    </w:p>
    <w:p w:rsidR="00DD1E62" w:rsidRPr="008C4754" w:rsidRDefault="00DD1E62" w:rsidP="00CD6D00">
      <w:pPr>
        <w:pStyle w:val="Brezrazmikov"/>
        <w:rPr>
          <w:rFonts w:asciiTheme="minorHAnsi" w:hAnsiTheme="minorHAnsi"/>
        </w:rPr>
      </w:pPr>
      <w:bookmarkStart w:id="0" w:name="_GoBack"/>
      <w:bookmarkEnd w:id="0"/>
    </w:p>
    <w:sectPr w:rsidR="00DD1E62" w:rsidRPr="008C4754" w:rsidSect="0095275A">
      <w:headerReference w:type="default" r:id="rId9"/>
      <w:pgSz w:w="11906" w:h="16838"/>
      <w:pgMar w:top="2410" w:right="849"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77" w:rsidRDefault="00991877" w:rsidP="00091A1C">
      <w:r>
        <w:separator/>
      </w:r>
    </w:p>
  </w:endnote>
  <w:endnote w:type="continuationSeparator" w:id="0">
    <w:p w:rsidR="00991877" w:rsidRDefault="00991877" w:rsidP="0009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77" w:rsidRDefault="00991877" w:rsidP="00091A1C">
      <w:r>
        <w:separator/>
      </w:r>
    </w:p>
  </w:footnote>
  <w:footnote w:type="continuationSeparator" w:id="0">
    <w:p w:rsidR="00991877" w:rsidRDefault="00991877" w:rsidP="00091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4F" w:rsidRDefault="00E216C8">
    <w:pPr>
      <w:pStyle w:val="Glava"/>
    </w:pPr>
    <w:r w:rsidRPr="00E216C8">
      <w:rPr>
        <w:noProof/>
      </w:rPr>
      <w:drawing>
        <wp:anchor distT="0" distB="0" distL="114300" distR="114300" simplePos="0" relativeHeight="251660288" behindDoc="1" locked="0" layoutInCell="1" allowOverlap="1" wp14:anchorId="1B59D168" wp14:editId="5FC3350E">
          <wp:simplePos x="0" y="0"/>
          <wp:positionH relativeFrom="column">
            <wp:posOffset>1335405</wp:posOffset>
          </wp:positionH>
          <wp:positionV relativeFrom="paragraph">
            <wp:posOffset>48260</wp:posOffset>
          </wp:positionV>
          <wp:extent cx="752475" cy="727075"/>
          <wp:effectExtent l="0" t="0" r="9525" b="0"/>
          <wp:wrapNone/>
          <wp:docPr id="13" name="Slika 13" descr="DRPDNM_logo_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PDNM_logo_barv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6C8">
      <w:rPr>
        <w:noProof/>
      </w:rPr>
      <w:drawing>
        <wp:anchor distT="0" distB="0" distL="114300" distR="114300" simplePos="0" relativeHeight="251659264" behindDoc="1" locked="0" layoutInCell="1" allowOverlap="1" wp14:anchorId="5ED755B7" wp14:editId="06004273">
          <wp:simplePos x="0" y="0"/>
          <wp:positionH relativeFrom="column">
            <wp:posOffset>2662555</wp:posOffset>
          </wp:positionH>
          <wp:positionV relativeFrom="paragraph">
            <wp:posOffset>7620</wp:posOffset>
          </wp:positionV>
          <wp:extent cx="645160" cy="762000"/>
          <wp:effectExtent l="0" t="0" r="2540" b="0"/>
          <wp:wrapNone/>
          <wp:docPr id="12" name="Slika 12" descr="REGIJSKI_NVO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JSKI_NVO_logo-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516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4F">
      <w:rPr>
        <w:noProof/>
      </w:rPr>
      <w:drawing>
        <wp:inline distT="0" distB="0" distL="0" distR="0" wp14:anchorId="5301D7A5" wp14:editId="08BAB2AE">
          <wp:extent cx="895350" cy="781178"/>
          <wp:effectExtent l="0" t="0" r="0" b="0"/>
          <wp:docPr id="1" name="Slika 1" descr="C:\Users\tinkapobalinka\Dropbox\Tina D\CNVOS\strukturni 2014-2015\skupne akcije\lokalne volitve 2014\logo_moja druz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kapobalinka\Dropbox\Tina D\CNVOS\strukturni 2014-2015\skupne akcije\lokalne volitve 2014\logo_moja druzb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781178"/>
                  </a:xfrm>
                  <a:prstGeom prst="rect">
                    <a:avLst/>
                  </a:prstGeom>
                  <a:noFill/>
                  <a:ln>
                    <a:noFill/>
                  </a:ln>
                </pic:spPr>
              </pic:pic>
            </a:graphicData>
          </a:graphic>
        </wp:inline>
      </w:drawing>
    </w:r>
    <w:r>
      <w:t xml:space="preserve">            </w:t>
    </w:r>
    <w:r w:rsidR="00867F4F">
      <w:tab/>
    </w:r>
    <w:r w:rsidR="00867F4F">
      <w:tab/>
    </w:r>
    <w:r w:rsidR="00867F4F">
      <w:rPr>
        <w:noProof/>
      </w:rPr>
      <w:drawing>
        <wp:inline distT="0" distB="0" distL="0" distR="0" wp14:anchorId="7D65799A" wp14:editId="38F6F238">
          <wp:extent cx="1879600" cy="449563"/>
          <wp:effectExtent l="0" t="0" r="6350" b="8255"/>
          <wp:docPr id="3" name="Slika 3" descr="http://www.cnvos.si/images/project/logo-cnv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nvos.si/images/project/logo-cnvo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9600" cy="4495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13D"/>
    <w:multiLevelType w:val="hybridMultilevel"/>
    <w:tmpl w:val="9962BD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6A17480"/>
    <w:multiLevelType w:val="hybridMultilevel"/>
    <w:tmpl w:val="718CA1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CF836EC"/>
    <w:multiLevelType w:val="hybridMultilevel"/>
    <w:tmpl w:val="9BC8B856"/>
    <w:lvl w:ilvl="0" w:tplc="F1563020">
      <w:start w:val="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E0C10D7"/>
    <w:multiLevelType w:val="hybridMultilevel"/>
    <w:tmpl w:val="87C86CB8"/>
    <w:lvl w:ilvl="0" w:tplc="A4747BFA">
      <w:start w:val="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D85E83"/>
    <w:multiLevelType w:val="hybridMultilevel"/>
    <w:tmpl w:val="0BD89F96"/>
    <w:lvl w:ilvl="0" w:tplc="A4747BFA">
      <w:start w:val="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40E2A96"/>
    <w:multiLevelType w:val="hybridMultilevel"/>
    <w:tmpl w:val="03145D70"/>
    <w:lvl w:ilvl="0" w:tplc="A4747BFA">
      <w:start w:val="2"/>
      <w:numFmt w:val="bullet"/>
      <w:lvlText w:val="-"/>
      <w:lvlJc w:val="left"/>
      <w:pPr>
        <w:ind w:left="720" w:hanging="360"/>
      </w:pPr>
      <w:rPr>
        <w:rFonts w:ascii="Cambria" w:eastAsia="Times New Roman" w:hAnsi="Cambria"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7697B7A"/>
    <w:multiLevelType w:val="hybridMultilevel"/>
    <w:tmpl w:val="6FFC72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A3E5FB3"/>
    <w:multiLevelType w:val="hybridMultilevel"/>
    <w:tmpl w:val="1F927F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2D91ED0"/>
    <w:multiLevelType w:val="hybridMultilevel"/>
    <w:tmpl w:val="6C72AD02"/>
    <w:lvl w:ilvl="0" w:tplc="A4747BFA">
      <w:start w:val="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7360425"/>
    <w:multiLevelType w:val="hybridMultilevel"/>
    <w:tmpl w:val="50CAB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F447932"/>
    <w:multiLevelType w:val="hybridMultilevel"/>
    <w:tmpl w:val="E34A173A"/>
    <w:lvl w:ilvl="0" w:tplc="04240019">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4EF6856"/>
    <w:multiLevelType w:val="hybridMultilevel"/>
    <w:tmpl w:val="F3860C6C"/>
    <w:lvl w:ilvl="0" w:tplc="AF722AC8">
      <w:start w:val="1"/>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6AFD27B4"/>
    <w:multiLevelType w:val="hybridMultilevel"/>
    <w:tmpl w:val="B596B3F4"/>
    <w:lvl w:ilvl="0" w:tplc="F9F4AB2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57563D8"/>
    <w:multiLevelType w:val="hybridMultilevel"/>
    <w:tmpl w:val="67A6A4C6"/>
    <w:lvl w:ilvl="0" w:tplc="4D367BAE">
      <w:start w:val="4"/>
      <w:numFmt w:val="bullet"/>
      <w:lvlText w:val="-"/>
      <w:lvlJc w:val="left"/>
      <w:pPr>
        <w:ind w:left="720" w:hanging="360"/>
      </w:pPr>
      <w:rPr>
        <w:rFonts w:ascii="Calibri" w:eastAsia="Calibr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C674CF0"/>
    <w:multiLevelType w:val="hybridMultilevel"/>
    <w:tmpl w:val="8A9060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C9A0089"/>
    <w:multiLevelType w:val="hybridMultilevel"/>
    <w:tmpl w:val="E9C8225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7"/>
  </w:num>
  <w:num w:numId="5">
    <w:abstractNumId w:val="5"/>
  </w:num>
  <w:num w:numId="6">
    <w:abstractNumId w:val="3"/>
  </w:num>
  <w:num w:numId="7">
    <w:abstractNumId w:val="4"/>
  </w:num>
  <w:num w:numId="8">
    <w:abstractNumId w:val="8"/>
  </w:num>
  <w:num w:numId="9">
    <w:abstractNumId w:val="14"/>
  </w:num>
  <w:num w:numId="10">
    <w:abstractNumId w:val="9"/>
  </w:num>
  <w:num w:numId="11">
    <w:abstractNumId w:val="11"/>
  </w:num>
  <w:num w:numId="12">
    <w:abstractNumId w:val="13"/>
  </w:num>
  <w:num w:numId="13">
    <w:abstractNumId w:val="10"/>
  </w:num>
  <w:num w:numId="14">
    <w:abstractNumId w:val="1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B3"/>
    <w:rsid w:val="00003490"/>
    <w:rsid w:val="00050683"/>
    <w:rsid w:val="00091A1C"/>
    <w:rsid w:val="000F20E1"/>
    <w:rsid w:val="001030E5"/>
    <w:rsid w:val="001176EC"/>
    <w:rsid w:val="00121CED"/>
    <w:rsid w:val="00124125"/>
    <w:rsid w:val="00152AE5"/>
    <w:rsid w:val="00180B30"/>
    <w:rsid w:val="00185D09"/>
    <w:rsid w:val="001A06A7"/>
    <w:rsid w:val="001C386B"/>
    <w:rsid w:val="001F6F83"/>
    <w:rsid w:val="002060A0"/>
    <w:rsid w:val="002132E6"/>
    <w:rsid w:val="002349E0"/>
    <w:rsid w:val="00283008"/>
    <w:rsid w:val="002E32C1"/>
    <w:rsid w:val="00325C5C"/>
    <w:rsid w:val="00326492"/>
    <w:rsid w:val="003735F6"/>
    <w:rsid w:val="003A090E"/>
    <w:rsid w:val="003C1E52"/>
    <w:rsid w:val="003E3875"/>
    <w:rsid w:val="003F240E"/>
    <w:rsid w:val="00434FFF"/>
    <w:rsid w:val="00442486"/>
    <w:rsid w:val="00470359"/>
    <w:rsid w:val="00476F41"/>
    <w:rsid w:val="004D286B"/>
    <w:rsid w:val="004D574F"/>
    <w:rsid w:val="004E34F0"/>
    <w:rsid w:val="004F6ACD"/>
    <w:rsid w:val="00530C5A"/>
    <w:rsid w:val="00534E0D"/>
    <w:rsid w:val="00546D5A"/>
    <w:rsid w:val="005763AC"/>
    <w:rsid w:val="005B2EEF"/>
    <w:rsid w:val="005D5C20"/>
    <w:rsid w:val="005E255A"/>
    <w:rsid w:val="00645BCD"/>
    <w:rsid w:val="00694256"/>
    <w:rsid w:val="006C2BAD"/>
    <w:rsid w:val="006E73BC"/>
    <w:rsid w:val="0071309E"/>
    <w:rsid w:val="00746E41"/>
    <w:rsid w:val="00756E2B"/>
    <w:rsid w:val="00792E39"/>
    <w:rsid w:val="007F0DA3"/>
    <w:rsid w:val="00821998"/>
    <w:rsid w:val="00856E85"/>
    <w:rsid w:val="00867F4F"/>
    <w:rsid w:val="008C4754"/>
    <w:rsid w:val="008F07A0"/>
    <w:rsid w:val="0095275A"/>
    <w:rsid w:val="009823FE"/>
    <w:rsid w:val="00991877"/>
    <w:rsid w:val="00A17137"/>
    <w:rsid w:val="00A2063D"/>
    <w:rsid w:val="00A25270"/>
    <w:rsid w:val="00AC304A"/>
    <w:rsid w:val="00B03F37"/>
    <w:rsid w:val="00B2298A"/>
    <w:rsid w:val="00B31CC2"/>
    <w:rsid w:val="00B57FBF"/>
    <w:rsid w:val="00B7477F"/>
    <w:rsid w:val="00B869FD"/>
    <w:rsid w:val="00BD5850"/>
    <w:rsid w:val="00C01582"/>
    <w:rsid w:val="00C65F06"/>
    <w:rsid w:val="00C666C7"/>
    <w:rsid w:val="00C76269"/>
    <w:rsid w:val="00C915D4"/>
    <w:rsid w:val="00C94441"/>
    <w:rsid w:val="00CB40FE"/>
    <w:rsid w:val="00CC0659"/>
    <w:rsid w:val="00CD6D00"/>
    <w:rsid w:val="00CE76B3"/>
    <w:rsid w:val="00D31DE8"/>
    <w:rsid w:val="00D8041F"/>
    <w:rsid w:val="00D93D1E"/>
    <w:rsid w:val="00DA698A"/>
    <w:rsid w:val="00DB0193"/>
    <w:rsid w:val="00DB2FED"/>
    <w:rsid w:val="00DD1E62"/>
    <w:rsid w:val="00DD7A14"/>
    <w:rsid w:val="00E10945"/>
    <w:rsid w:val="00E216C8"/>
    <w:rsid w:val="00E42D1F"/>
    <w:rsid w:val="00EE1897"/>
    <w:rsid w:val="00EF04CE"/>
    <w:rsid w:val="00F018B0"/>
    <w:rsid w:val="00F22BC0"/>
    <w:rsid w:val="00F442A2"/>
    <w:rsid w:val="00F73BDB"/>
    <w:rsid w:val="00FA5508"/>
    <w:rsid w:val="00FB7E9C"/>
    <w:rsid w:val="00FC60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76B3"/>
    <w:pPr>
      <w:spacing w:after="0" w:line="240" w:lineRule="auto"/>
    </w:pPr>
    <w:rPr>
      <w:rFonts w:ascii="Calibri" w:eastAsia="Calibri" w:hAnsi="Calibri" w:cs="Calibri"/>
      <w:lang w:eastAsia="sl-SI"/>
    </w:rPr>
  </w:style>
  <w:style w:type="paragraph" w:styleId="Naslov4">
    <w:name w:val="heading 4"/>
    <w:basedOn w:val="Navaden"/>
    <w:link w:val="Naslov4Znak"/>
    <w:uiPriority w:val="9"/>
    <w:qFormat/>
    <w:rsid w:val="00DB019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76F41"/>
    <w:rPr>
      <w:color w:val="0000FF"/>
      <w:u w:val="single"/>
    </w:rPr>
  </w:style>
  <w:style w:type="character" w:styleId="Pripombasklic">
    <w:name w:val="annotation reference"/>
    <w:basedOn w:val="Privzetapisavaodstavka"/>
    <w:uiPriority w:val="99"/>
    <w:semiHidden/>
    <w:unhideWhenUsed/>
    <w:rsid w:val="00091A1C"/>
    <w:rPr>
      <w:sz w:val="16"/>
      <w:szCs w:val="16"/>
    </w:rPr>
  </w:style>
  <w:style w:type="paragraph" w:styleId="Pripombabesedilo">
    <w:name w:val="annotation text"/>
    <w:basedOn w:val="Navaden"/>
    <w:link w:val="PripombabesediloZnak"/>
    <w:uiPriority w:val="99"/>
    <w:unhideWhenUsed/>
    <w:rsid w:val="00091A1C"/>
    <w:rPr>
      <w:sz w:val="20"/>
      <w:szCs w:val="20"/>
    </w:rPr>
  </w:style>
  <w:style w:type="character" w:customStyle="1" w:styleId="PripombabesediloZnak">
    <w:name w:val="Pripomba – besedilo Znak"/>
    <w:basedOn w:val="Privzetapisavaodstavka"/>
    <w:link w:val="Pripombabesedilo"/>
    <w:uiPriority w:val="99"/>
    <w:rsid w:val="00091A1C"/>
    <w:rPr>
      <w:rFonts w:ascii="Calibri" w:eastAsia="Calibri" w:hAnsi="Calibri" w:cs="Calibri"/>
      <w:sz w:val="20"/>
      <w:szCs w:val="20"/>
      <w:lang w:eastAsia="sl-SI"/>
    </w:rPr>
  </w:style>
  <w:style w:type="paragraph" w:styleId="Zadevapripombe">
    <w:name w:val="annotation subject"/>
    <w:basedOn w:val="Pripombabesedilo"/>
    <w:next w:val="Pripombabesedilo"/>
    <w:link w:val="ZadevapripombeZnak"/>
    <w:uiPriority w:val="99"/>
    <w:semiHidden/>
    <w:unhideWhenUsed/>
    <w:rsid w:val="00091A1C"/>
    <w:rPr>
      <w:b/>
      <w:bCs/>
    </w:rPr>
  </w:style>
  <w:style w:type="character" w:customStyle="1" w:styleId="ZadevapripombeZnak">
    <w:name w:val="Zadeva pripombe Znak"/>
    <w:basedOn w:val="PripombabesediloZnak"/>
    <w:link w:val="Zadevapripombe"/>
    <w:uiPriority w:val="99"/>
    <w:semiHidden/>
    <w:rsid w:val="00091A1C"/>
    <w:rPr>
      <w:rFonts w:ascii="Calibri" w:eastAsia="Calibri" w:hAnsi="Calibri" w:cs="Calibri"/>
      <w:b/>
      <w:bCs/>
      <w:sz w:val="20"/>
      <w:szCs w:val="20"/>
      <w:lang w:eastAsia="sl-SI"/>
    </w:rPr>
  </w:style>
  <w:style w:type="paragraph" w:styleId="Besedilooblaka">
    <w:name w:val="Balloon Text"/>
    <w:basedOn w:val="Navaden"/>
    <w:link w:val="BesedilooblakaZnak"/>
    <w:uiPriority w:val="99"/>
    <w:semiHidden/>
    <w:unhideWhenUsed/>
    <w:rsid w:val="00091A1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A1C"/>
    <w:rPr>
      <w:rFonts w:ascii="Tahoma" w:eastAsia="Calibri" w:hAnsi="Tahoma" w:cs="Tahoma"/>
      <w:sz w:val="16"/>
      <w:szCs w:val="16"/>
      <w:lang w:eastAsia="sl-SI"/>
    </w:rPr>
  </w:style>
  <w:style w:type="paragraph" w:styleId="Sprotnaopomba-besedilo">
    <w:name w:val="footnote text"/>
    <w:basedOn w:val="Navaden"/>
    <w:link w:val="Sprotnaopomba-besediloZnak"/>
    <w:uiPriority w:val="99"/>
    <w:semiHidden/>
    <w:unhideWhenUsed/>
    <w:rsid w:val="00091A1C"/>
    <w:rPr>
      <w:sz w:val="20"/>
      <w:szCs w:val="20"/>
    </w:rPr>
  </w:style>
  <w:style w:type="character" w:customStyle="1" w:styleId="Sprotnaopomba-besediloZnak">
    <w:name w:val="Sprotna opomba - besedilo Znak"/>
    <w:basedOn w:val="Privzetapisavaodstavka"/>
    <w:link w:val="Sprotnaopomba-besedilo"/>
    <w:uiPriority w:val="99"/>
    <w:semiHidden/>
    <w:rsid w:val="00091A1C"/>
    <w:rPr>
      <w:rFonts w:ascii="Calibri" w:eastAsia="Calibri" w:hAnsi="Calibri" w:cs="Calibri"/>
      <w:sz w:val="20"/>
      <w:szCs w:val="20"/>
      <w:lang w:eastAsia="sl-SI"/>
    </w:rPr>
  </w:style>
  <w:style w:type="character" w:styleId="Sprotnaopomba-sklic">
    <w:name w:val="footnote reference"/>
    <w:basedOn w:val="Privzetapisavaodstavka"/>
    <w:uiPriority w:val="99"/>
    <w:semiHidden/>
    <w:unhideWhenUsed/>
    <w:rsid w:val="00091A1C"/>
    <w:rPr>
      <w:vertAlign w:val="superscript"/>
    </w:rPr>
  </w:style>
  <w:style w:type="paragraph" w:styleId="Glava">
    <w:name w:val="header"/>
    <w:basedOn w:val="Navaden"/>
    <w:link w:val="GlavaZnak"/>
    <w:uiPriority w:val="99"/>
    <w:unhideWhenUsed/>
    <w:rsid w:val="00867F4F"/>
    <w:pPr>
      <w:tabs>
        <w:tab w:val="center" w:pos="4536"/>
        <w:tab w:val="right" w:pos="9072"/>
      </w:tabs>
    </w:pPr>
  </w:style>
  <w:style w:type="character" w:customStyle="1" w:styleId="GlavaZnak">
    <w:name w:val="Glava Znak"/>
    <w:basedOn w:val="Privzetapisavaodstavka"/>
    <w:link w:val="Glava"/>
    <w:uiPriority w:val="99"/>
    <w:rsid w:val="00867F4F"/>
    <w:rPr>
      <w:rFonts w:ascii="Calibri" w:eastAsia="Calibri" w:hAnsi="Calibri" w:cs="Calibri"/>
      <w:lang w:eastAsia="sl-SI"/>
    </w:rPr>
  </w:style>
  <w:style w:type="paragraph" w:styleId="Noga">
    <w:name w:val="footer"/>
    <w:basedOn w:val="Navaden"/>
    <w:link w:val="NogaZnak"/>
    <w:uiPriority w:val="99"/>
    <w:unhideWhenUsed/>
    <w:rsid w:val="00867F4F"/>
    <w:pPr>
      <w:tabs>
        <w:tab w:val="center" w:pos="4536"/>
        <w:tab w:val="right" w:pos="9072"/>
      </w:tabs>
    </w:pPr>
  </w:style>
  <w:style w:type="character" w:customStyle="1" w:styleId="NogaZnak">
    <w:name w:val="Noga Znak"/>
    <w:basedOn w:val="Privzetapisavaodstavka"/>
    <w:link w:val="Noga"/>
    <w:uiPriority w:val="99"/>
    <w:rsid w:val="00867F4F"/>
    <w:rPr>
      <w:rFonts w:ascii="Calibri" w:eastAsia="Calibri" w:hAnsi="Calibri" w:cs="Calibri"/>
      <w:lang w:eastAsia="sl-SI"/>
    </w:rPr>
  </w:style>
  <w:style w:type="paragraph" w:styleId="Odstavekseznama">
    <w:name w:val="List Paragraph"/>
    <w:basedOn w:val="Navaden"/>
    <w:uiPriority w:val="34"/>
    <w:qFormat/>
    <w:rsid w:val="00DD1E62"/>
    <w:pPr>
      <w:spacing w:after="200" w:line="276" w:lineRule="auto"/>
      <w:ind w:left="720"/>
      <w:contextualSpacing/>
    </w:pPr>
    <w:rPr>
      <w:rFonts w:asciiTheme="minorHAnsi" w:eastAsiaTheme="minorHAnsi" w:hAnsiTheme="minorHAnsi" w:cstheme="minorBidi"/>
      <w:lang w:eastAsia="en-US"/>
    </w:rPr>
  </w:style>
  <w:style w:type="table" w:styleId="Tabelamrea">
    <w:name w:val="Table Grid"/>
    <w:basedOn w:val="Navadnatabela"/>
    <w:uiPriority w:val="59"/>
    <w:rsid w:val="00DB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DB0193"/>
    <w:rPr>
      <w:rFonts w:ascii="Times New Roman" w:eastAsia="Times New Roman" w:hAnsi="Times New Roman" w:cs="Times New Roman"/>
      <w:b/>
      <w:bCs/>
      <w:sz w:val="24"/>
      <w:szCs w:val="24"/>
      <w:lang w:eastAsia="sl-SI"/>
    </w:rPr>
  </w:style>
  <w:style w:type="paragraph" w:styleId="Brezrazmikov">
    <w:name w:val="No Spacing"/>
    <w:uiPriority w:val="1"/>
    <w:qFormat/>
    <w:rsid w:val="00DB0193"/>
    <w:pPr>
      <w:spacing w:after="0" w:line="240" w:lineRule="auto"/>
    </w:pPr>
    <w:rPr>
      <w:rFonts w:ascii="Calibri" w:eastAsia="Calibri" w:hAnsi="Calibri" w:cs="Calibri"/>
      <w:lang w:eastAsia="sl-SI"/>
    </w:rPr>
  </w:style>
  <w:style w:type="character" w:customStyle="1" w:styleId="apple-converted-space">
    <w:name w:val="apple-converted-space"/>
    <w:basedOn w:val="Privzetapisavaodstavka"/>
    <w:rsid w:val="00746E41"/>
  </w:style>
  <w:style w:type="paragraph" w:styleId="Navadensplet">
    <w:name w:val="Normal (Web)"/>
    <w:basedOn w:val="Navaden"/>
    <w:uiPriority w:val="99"/>
    <w:semiHidden/>
    <w:unhideWhenUsed/>
    <w:rsid w:val="005D5C20"/>
    <w:pPr>
      <w:spacing w:before="100" w:beforeAutospacing="1" w:after="100" w:afterAutospacing="1"/>
    </w:pPr>
    <w:rPr>
      <w:rFonts w:ascii="Times New Roman" w:eastAsia="Times New Roman" w:hAnsi="Times New Roman" w:cs="Times New Roman"/>
      <w:sz w:val="24"/>
      <w:szCs w:val="24"/>
    </w:rPr>
  </w:style>
  <w:style w:type="character" w:customStyle="1" w:styleId="skypec2ctextspan">
    <w:name w:val="skype_c2c_text_span"/>
    <w:basedOn w:val="Privzetapisavaodstavka"/>
    <w:rsid w:val="005D5C20"/>
  </w:style>
  <w:style w:type="paragraph" w:customStyle="1" w:styleId="a">
    <w:basedOn w:val="Navaden"/>
    <w:next w:val="Pripombabesedilo"/>
    <w:link w:val="Komentar-besediloZnak"/>
    <w:rsid w:val="00AC304A"/>
    <w:rPr>
      <w:rFonts w:eastAsia="Times New Roman"/>
      <w:sz w:val="20"/>
      <w:szCs w:val="20"/>
      <w:lang w:val="x-none"/>
    </w:rPr>
  </w:style>
  <w:style w:type="character" w:customStyle="1" w:styleId="Komentar-besediloZnak">
    <w:name w:val="Komentar - besedilo Znak"/>
    <w:link w:val="a"/>
    <w:locked/>
    <w:rsid w:val="00AC304A"/>
    <w:rPr>
      <w:rFonts w:ascii="Calibri" w:eastAsia="Times New Roman" w:hAnsi="Calibri" w:cs="Calibri"/>
      <w:sz w:val="20"/>
      <w:szCs w:val="20"/>
      <w:lang w:val="x-none" w:eastAsia="sl-SI"/>
    </w:rPr>
  </w:style>
  <w:style w:type="paragraph" w:customStyle="1" w:styleId="Odstavekseznama1">
    <w:name w:val="Odstavek seznama1"/>
    <w:basedOn w:val="Navaden"/>
    <w:rsid w:val="00AC304A"/>
    <w:pPr>
      <w:spacing w:after="200" w:line="276" w:lineRule="auto"/>
      <w:ind w:left="720"/>
      <w:contextualSpacing/>
    </w:pPr>
    <w:rPr>
      <w:rFonts w:eastAsia="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76B3"/>
    <w:pPr>
      <w:spacing w:after="0" w:line="240" w:lineRule="auto"/>
    </w:pPr>
    <w:rPr>
      <w:rFonts w:ascii="Calibri" w:eastAsia="Calibri" w:hAnsi="Calibri" w:cs="Calibri"/>
      <w:lang w:eastAsia="sl-SI"/>
    </w:rPr>
  </w:style>
  <w:style w:type="paragraph" w:styleId="Naslov4">
    <w:name w:val="heading 4"/>
    <w:basedOn w:val="Navaden"/>
    <w:link w:val="Naslov4Znak"/>
    <w:uiPriority w:val="9"/>
    <w:qFormat/>
    <w:rsid w:val="00DB019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76F41"/>
    <w:rPr>
      <w:color w:val="0000FF"/>
      <w:u w:val="single"/>
    </w:rPr>
  </w:style>
  <w:style w:type="character" w:styleId="Pripombasklic">
    <w:name w:val="annotation reference"/>
    <w:basedOn w:val="Privzetapisavaodstavka"/>
    <w:uiPriority w:val="99"/>
    <w:semiHidden/>
    <w:unhideWhenUsed/>
    <w:rsid w:val="00091A1C"/>
    <w:rPr>
      <w:sz w:val="16"/>
      <w:szCs w:val="16"/>
    </w:rPr>
  </w:style>
  <w:style w:type="paragraph" w:styleId="Pripombabesedilo">
    <w:name w:val="annotation text"/>
    <w:basedOn w:val="Navaden"/>
    <w:link w:val="PripombabesediloZnak"/>
    <w:uiPriority w:val="99"/>
    <w:unhideWhenUsed/>
    <w:rsid w:val="00091A1C"/>
    <w:rPr>
      <w:sz w:val="20"/>
      <w:szCs w:val="20"/>
    </w:rPr>
  </w:style>
  <w:style w:type="character" w:customStyle="1" w:styleId="PripombabesediloZnak">
    <w:name w:val="Pripomba – besedilo Znak"/>
    <w:basedOn w:val="Privzetapisavaodstavka"/>
    <w:link w:val="Pripombabesedilo"/>
    <w:uiPriority w:val="99"/>
    <w:rsid w:val="00091A1C"/>
    <w:rPr>
      <w:rFonts w:ascii="Calibri" w:eastAsia="Calibri" w:hAnsi="Calibri" w:cs="Calibri"/>
      <w:sz w:val="20"/>
      <w:szCs w:val="20"/>
      <w:lang w:eastAsia="sl-SI"/>
    </w:rPr>
  </w:style>
  <w:style w:type="paragraph" w:styleId="Zadevapripombe">
    <w:name w:val="annotation subject"/>
    <w:basedOn w:val="Pripombabesedilo"/>
    <w:next w:val="Pripombabesedilo"/>
    <w:link w:val="ZadevapripombeZnak"/>
    <w:uiPriority w:val="99"/>
    <w:semiHidden/>
    <w:unhideWhenUsed/>
    <w:rsid w:val="00091A1C"/>
    <w:rPr>
      <w:b/>
      <w:bCs/>
    </w:rPr>
  </w:style>
  <w:style w:type="character" w:customStyle="1" w:styleId="ZadevapripombeZnak">
    <w:name w:val="Zadeva pripombe Znak"/>
    <w:basedOn w:val="PripombabesediloZnak"/>
    <w:link w:val="Zadevapripombe"/>
    <w:uiPriority w:val="99"/>
    <w:semiHidden/>
    <w:rsid w:val="00091A1C"/>
    <w:rPr>
      <w:rFonts w:ascii="Calibri" w:eastAsia="Calibri" w:hAnsi="Calibri" w:cs="Calibri"/>
      <w:b/>
      <w:bCs/>
      <w:sz w:val="20"/>
      <w:szCs w:val="20"/>
      <w:lang w:eastAsia="sl-SI"/>
    </w:rPr>
  </w:style>
  <w:style w:type="paragraph" w:styleId="Besedilooblaka">
    <w:name w:val="Balloon Text"/>
    <w:basedOn w:val="Navaden"/>
    <w:link w:val="BesedilooblakaZnak"/>
    <w:uiPriority w:val="99"/>
    <w:semiHidden/>
    <w:unhideWhenUsed/>
    <w:rsid w:val="00091A1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A1C"/>
    <w:rPr>
      <w:rFonts w:ascii="Tahoma" w:eastAsia="Calibri" w:hAnsi="Tahoma" w:cs="Tahoma"/>
      <w:sz w:val="16"/>
      <w:szCs w:val="16"/>
      <w:lang w:eastAsia="sl-SI"/>
    </w:rPr>
  </w:style>
  <w:style w:type="paragraph" w:styleId="Sprotnaopomba-besedilo">
    <w:name w:val="footnote text"/>
    <w:basedOn w:val="Navaden"/>
    <w:link w:val="Sprotnaopomba-besediloZnak"/>
    <w:uiPriority w:val="99"/>
    <w:semiHidden/>
    <w:unhideWhenUsed/>
    <w:rsid w:val="00091A1C"/>
    <w:rPr>
      <w:sz w:val="20"/>
      <w:szCs w:val="20"/>
    </w:rPr>
  </w:style>
  <w:style w:type="character" w:customStyle="1" w:styleId="Sprotnaopomba-besediloZnak">
    <w:name w:val="Sprotna opomba - besedilo Znak"/>
    <w:basedOn w:val="Privzetapisavaodstavka"/>
    <w:link w:val="Sprotnaopomba-besedilo"/>
    <w:uiPriority w:val="99"/>
    <w:semiHidden/>
    <w:rsid w:val="00091A1C"/>
    <w:rPr>
      <w:rFonts w:ascii="Calibri" w:eastAsia="Calibri" w:hAnsi="Calibri" w:cs="Calibri"/>
      <w:sz w:val="20"/>
      <w:szCs w:val="20"/>
      <w:lang w:eastAsia="sl-SI"/>
    </w:rPr>
  </w:style>
  <w:style w:type="character" w:styleId="Sprotnaopomba-sklic">
    <w:name w:val="footnote reference"/>
    <w:basedOn w:val="Privzetapisavaodstavka"/>
    <w:uiPriority w:val="99"/>
    <w:semiHidden/>
    <w:unhideWhenUsed/>
    <w:rsid w:val="00091A1C"/>
    <w:rPr>
      <w:vertAlign w:val="superscript"/>
    </w:rPr>
  </w:style>
  <w:style w:type="paragraph" w:styleId="Glava">
    <w:name w:val="header"/>
    <w:basedOn w:val="Navaden"/>
    <w:link w:val="GlavaZnak"/>
    <w:uiPriority w:val="99"/>
    <w:unhideWhenUsed/>
    <w:rsid w:val="00867F4F"/>
    <w:pPr>
      <w:tabs>
        <w:tab w:val="center" w:pos="4536"/>
        <w:tab w:val="right" w:pos="9072"/>
      </w:tabs>
    </w:pPr>
  </w:style>
  <w:style w:type="character" w:customStyle="1" w:styleId="GlavaZnak">
    <w:name w:val="Glava Znak"/>
    <w:basedOn w:val="Privzetapisavaodstavka"/>
    <w:link w:val="Glava"/>
    <w:uiPriority w:val="99"/>
    <w:rsid w:val="00867F4F"/>
    <w:rPr>
      <w:rFonts w:ascii="Calibri" w:eastAsia="Calibri" w:hAnsi="Calibri" w:cs="Calibri"/>
      <w:lang w:eastAsia="sl-SI"/>
    </w:rPr>
  </w:style>
  <w:style w:type="paragraph" w:styleId="Noga">
    <w:name w:val="footer"/>
    <w:basedOn w:val="Navaden"/>
    <w:link w:val="NogaZnak"/>
    <w:uiPriority w:val="99"/>
    <w:unhideWhenUsed/>
    <w:rsid w:val="00867F4F"/>
    <w:pPr>
      <w:tabs>
        <w:tab w:val="center" w:pos="4536"/>
        <w:tab w:val="right" w:pos="9072"/>
      </w:tabs>
    </w:pPr>
  </w:style>
  <w:style w:type="character" w:customStyle="1" w:styleId="NogaZnak">
    <w:name w:val="Noga Znak"/>
    <w:basedOn w:val="Privzetapisavaodstavka"/>
    <w:link w:val="Noga"/>
    <w:uiPriority w:val="99"/>
    <w:rsid w:val="00867F4F"/>
    <w:rPr>
      <w:rFonts w:ascii="Calibri" w:eastAsia="Calibri" w:hAnsi="Calibri" w:cs="Calibri"/>
      <w:lang w:eastAsia="sl-SI"/>
    </w:rPr>
  </w:style>
  <w:style w:type="paragraph" w:styleId="Odstavekseznama">
    <w:name w:val="List Paragraph"/>
    <w:basedOn w:val="Navaden"/>
    <w:uiPriority w:val="34"/>
    <w:qFormat/>
    <w:rsid w:val="00DD1E62"/>
    <w:pPr>
      <w:spacing w:after="200" w:line="276" w:lineRule="auto"/>
      <w:ind w:left="720"/>
      <w:contextualSpacing/>
    </w:pPr>
    <w:rPr>
      <w:rFonts w:asciiTheme="minorHAnsi" w:eastAsiaTheme="minorHAnsi" w:hAnsiTheme="minorHAnsi" w:cstheme="minorBidi"/>
      <w:lang w:eastAsia="en-US"/>
    </w:rPr>
  </w:style>
  <w:style w:type="table" w:styleId="Tabelamrea">
    <w:name w:val="Table Grid"/>
    <w:basedOn w:val="Navadnatabela"/>
    <w:uiPriority w:val="59"/>
    <w:rsid w:val="00DB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DB0193"/>
    <w:rPr>
      <w:rFonts w:ascii="Times New Roman" w:eastAsia="Times New Roman" w:hAnsi="Times New Roman" w:cs="Times New Roman"/>
      <w:b/>
      <w:bCs/>
      <w:sz w:val="24"/>
      <w:szCs w:val="24"/>
      <w:lang w:eastAsia="sl-SI"/>
    </w:rPr>
  </w:style>
  <w:style w:type="paragraph" w:styleId="Brezrazmikov">
    <w:name w:val="No Spacing"/>
    <w:uiPriority w:val="1"/>
    <w:qFormat/>
    <w:rsid w:val="00DB0193"/>
    <w:pPr>
      <w:spacing w:after="0" w:line="240" w:lineRule="auto"/>
    </w:pPr>
    <w:rPr>
      <w:rFonts w:ascii="Calibri" w:eastAsia="Calibri" w:hAnsi="Calibri" w:cs="Calibri"/>
      <w:lang w:eastAsia="sl-SI"/>
    </w:rPr>
  </w:style>
  <w:style w:type="character" w:customStyle="1" w:styleId="apple-converted-space">
    <w:name w:val="apple-converted-space"/>
    <w:basedOn w:val="Privzetapisavaodstavka"/>
    <w:rsid w:val="00746E41"/>
  </w:style>
  <w:style w:type="paragraph" w:styleId="Navadensplet">
    <w:name w:val="Normal (Web)"/>
    <w:basedOn w:val="Navaden"/>
    <w:uiPriority w:val="99"/>
    <w:semiHidden/>
    <w:unhideWhenUsed/>
    <w:rsid w:val="005D5C20"/>
    <w:pPr>
      <w:spacing w:before="100" w:beforeAutospacing="1" w:after="100" w:afterAutospacing="1"/>
    </w:pPr>
    <w:rPr>
      <w:rFonts w:ascii="Times New Roman" w:eastAsia="Times New Roman" w:hAnsi="Times New Roman" w:cs="Times New Roman"/>
      <w:sz w:val="24"/>
      <w:szCs w:val="24"/>
    </w:rPr>
  </w:style>
  <w:style w:type="character" w:customStyle="1" w:styleId="skypec2ctextspan">
    <w:name w:val="skype_c2c_text_span"/>
    <w:basedOn w:val="Privzetapisavaodstavka"/>
    <w:rsid w:val="005D5C20"/>
  </w:style>
  <w:style w:type="paragraph" w:customStyle="1" w:styleId="a">
    <w:basedOn w:val="Navaden"/>
    <w:next w:val="Pripombabesedilo"/>
    <w:link w:val="Komentar-besediloZnak"/>
    <w:rsid w:val="00AC304A"/>
    <w:rPr>
      <w:rFonts w:eastAsia="Times New Roman"/>
      <w:sz w:val="20"/>
      <w:szCs w:val="20"/>
      <w:lang w:val="x-none"/>
    </w:rPr>
  </w:style>
  <w:style w:type="character" w:customStyle="1" w:styleId="Komentar-besediloZnak">
    <w:name w:val="Komentar - besedilo Znak"/>
    <w:link w:val="a"/>
    <w:locked/>
    <w:rsid w:val="00AC304A"/>
    <w:rPr>
      <w:rFonts w:ascii="Calibri" w:eastAsia="Times New Roman" w:hAnsi="Calibri" w:cs="Calibri"/>
      <w:sz w:val="20"/>
      <w:szCs w:val="20"/>
      <w:lang w:val="x-none" w:eastAsia="sl-SI"/>
    </w:rPr>
  </w:style>
  <w:style w:type="paragraph" w:customStyle="1" w:styleId="Odstavekseznama1">
    <w:name w:val="Odstavek seznama1"/>
    <w:basedOn w:val="Navaden"/>
    <w:rsid w:val="00AC304A"/>
    <w:pPr>
      <w:spacing w:after="200" w:line="276" w:lineRule="auto"/>
      <w:ind w:left="720"/>
      <w:contextualSpacing/>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92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70">
          <w:marLeft w:val="0"/>
          <w:marRight w:val="0"/>
          <w:marTop w:val="0"/>
          <w:marBottom w:val="0"/>
          <w:divBdr>
            <w:top w:val="none" w:sz="0" w:space="0" w:color="auto"/>
            <w:left w:val="none" w:sz="0" w:space="0" w:color="auto"/>
            <w:bottom w:val="none" w:sz="0" w:space="0" w:color="auto"/>
            <w:right w:val="none" w:sz="0" w:space="0" w:color="auto"/>
          </w:divBdr>
        </w:div>
        <w:div w:id="440493097">
          <w:marLeft w:val="0"/>
          <w:marRight w:val="0"/>
          <w:marTop w:val="0"/>
          <w:marBottom w:val="0"/>
          <w:divBdr>
            <w:top w:val="none" w:sz="0" w:space="0" w:color="auto"/>
            <w:left w:val="none" w:sz="0" w:space="0" w:color="auto"/>
            <w:bottom w:val="none" w:sz="0" w:space="0" w:color="auto"/>
            <w:right w:val="none" w:sz="0" w:space="0" w:color="auto"/>
          </w:divBdr>
          <w:divsChild>
            <w:div w:id="1396319375">
              <w:marLeft w:val="0"/>
              <w:marRight w:val="0"/>
              <w:marTop w:val="0"/>
              <w:marBottom w:val="0"/>
              <w:divBdr>
                <w:top w:val="none" w:sz="0" w:space="0" w:color="auto"/>
                <w:left w:val="none" w:sz="0" w:space="0" w:color="auto"/>
                <w:bottom w:val="none" w:sz="0" w:space="0" w:color="auto"/>
                <w:right w:val="none" w:sz="0" w:space="0" w:color="auto"/>
              </w:divBdr>
              <w:divsChild>
                <w:div w:id="1034118700">
                  <w:marLeft w:val="0"/>
                  <w:marRight w:val="0"/>
                  <w:marTop w:val="45"/>
                  <w:marBottom w:val="45"/>
                  <w:divBdr>
                    <w:top w:val="none" w:sz="0" w:space="0" w:color="auto"/>
                    <w:left w:val="none" w:sz="0" w:space="0" w:color="auto"/>
                    <w:bottom w:val="single" w:sz="6" w:space="0" w:color="CCCCCC"/>
                    <w:right w:val="none" w:sz="0" w:space="0" w:color="auto"/>
                  </w:divBdr>
                  <w:divsChild>
                    <w:div w:id="8266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00735">
      <w:bodyDiv w:val="1"/>
      <w:marLeft w:val="0"/>
      <w:marRight w:val="0"/>
      <w:marTop w:val="0"/>
      <w:marBottom w:val="0"/>
      <w:divBdr>
        <w:top w:val="none" w:sz="0" w:space="0" w:color="auto"/>
        <w:left w:val="none" w:sz="0" w:space="0" w:color="auto"/>
        <w:bottom w:val="none" w:sz="0" w:space="0" w:color="auto"/>
        <w:right w:val="none" w:sz="0" w:space="0" w:color="auto"/>
      </w:divBdr>
      <w:divsChild>
        <w:div w:id="334722138">
          <w:marLeft w:val="0"/>
          <w:marRight w:val="0"/>
          <w:marTop w:val="0"/>
          <w:marBottom w:val="0"/>
          <w:divBdr>
            <w:top w:val="none" w:sz="0" w:space="0" w:color="auto"/>
            <w:left w:val="none" w:sz="0" w:space="0" w:color="auto"/>
            <w:bottom w:val="none" w:sz="0" w:space="0" w:color="auto"/>
            <w:right w:val="none" w:sz="0" w:space="0" w:color="auto"/>
          </w:divBdr>
          <w:divsChild>
            <w:div w:id="1777367616">
              <w:marLeft w:val="0"/>
              <w:marRight w:val="0"/>
              <w:marTop w:val="0"/>
              <w:marBottom w:val="0"/>
              <w:divBdr>
                <w:top w:val="none" w:sz="0" w:space="0" w:color="auto"/>
                <w:left w:val="none" w:sz="0" w:space="0" w:color="auto"/>
                <w:bottom w:val="none" w:sz="0" w:space="0" w:color="auto"/>
                <w:right w:val="none" w:sz="0" w:space="0" w:color="auto"/>
              </w:divBdr>
              <w:divsChild>
                <w:div w:id="239029082">
                  <w:marLeft w:val="0"/>
                  <w:marRight w:val="0"/>
                  <w:marTop w:val="0"/>
                  <w:marBottom w:val="0"/>
                  <w:divBdr>
                    <w:top w:val="none" w:sz="0" w:space="0" w:color="auto"/>
                    <w:left w:val="none" w:sz="0" w:space="0" w:color="auto"/>
                    <w:bottom w:val="none" w:sz="0" w:space="0" w:color="auto"/>
                    <w:right w:val="none" w:sz="0" w:space="0" w:color="auto"/>
                  </w:divBdr>
                  <w:divsChild>
                    <w:div w:id="1595895856">
                      <w:marLeft w:val="0"/>
                      <w:marRight w:val="0"/>
                      <w:marTop w:val="45"/>
                      <w:marBottom w:val="45"/>
                      <w:divBdr>
                        <w:top w:val="none" w:sz="0" w:space="0" w:color="auto"/>
                        <w:left w:val="none" w:sz="0" w:space="0" w:color="auto"/>
                        <w:bottom w:val="single" w:sz="6" w:space="0" w:color="CCCCCC"/>
                        <w:right w:val="none" w:sz="0" w:space="0" w:color="auto"/>
                      </w:divBdr>
                      <w:divsChild>
                        <w:div w:id="1300961000">
                          <w:marLeft w:val="222"/>
                          <w:marRight w:val="0"/>
                          <w:marTop w:val="0"/>
                          <w:marBottom w:val="0"/>
                          <w:divBdr>
                            <w:top w:val="none" w:sz="0" w:space="0" w:color="auto"/>
                            <w:left w:val="none" w:sz="0" w:space="0" w:color="auto"/>
                            <w:bottom w:val="none" w:sz="0" w:space="0" w:color="auto"/>
                            <w:right w:val="none" w:sz="0" w:space="0" w:color="auto"/>
                          </w:divBdr>
                          <w:divsChild>
                            <w:div w:id="672799354">
                              <w:marLeft w:val="0"/>
                              <w:marRight w:val="0"/>
                              <w:marTop w:val="0"/>
                              <w:marBottom w:val="0"/>
                              <w:divBdr>
                                <w:top w:val="none" w:sz="0" w:space="0" w:color="auto"/>
                                <w:left w:val="none" w:sz="0" w:space="0" w:color="auto"/>
                                <w:bottom w:val="none" w:sz="0" w:space="0" w:color="auto"/>
                                <w:right w:val="none" w:sz="0" w:space="0" w:color="auto"/>
                              </w:divBdr>
                              <w:divsChild>
                                <w:div w:id="6574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8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CFBC-D889-4E37-8159-733137B5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1542</Words>
  <Characters>8794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tinkapobalinka</dc:creator>
  <cp:lastModifiedBy>Uporabnik</cp:lastModifiedBy>
  <cp:revision>22</cp:revision>
  <cp:lastPrinted>2014-09-29T09:38:00Z</cp:lastPrinted>
  <dcterms:created xsi:type="dcterms:W3CDTF">2014-09-29T11:01:00Z</dcterms:created>
  <dcterms:modified xsi:type="dcterms:W3CDTF">2014-09-29T14:19:00Z</dcterms:modified>
</cp:coreProperties>
</file>