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1980"/>
        <w:gridCol w:w="6570"/>
      </w:tblGrid>
      <w:tr w:rsidR="000F5070" w:rsidTr="000F5070">
        <w:tc>
          <w:tcPr>
            <w:tcW w:w="1980" w:type="dxa"/>
            <w:hideMark/>
          </w:tcPr>
          <w:p w:rsidR="000F5070" w:rsidRDefault="000F5070">
            <w:pPr>
              <w:spacing w:after="0"/>
              <w:jc w:val="center"/>
              <w:rPr>
                <w:rFonts w:ascii="Times New Roman" w:eastAsia="Times New Roman" w:hAnsi="Times New Roman" w:cs="Times New Roman"/>
                <w:b/>
              </w:rPr>
            </w:pPr>
            <w:r>
              <w:rPr>
                <w:rFonts w:ascii="Times New Roman" w:eastAsia="Times New Roman" w:hAnsi="Times New Roman" w:cs="Times New Roman"/>
                <w:b/>
              </w:rPr>
              <w:t>OBČINA</w:t>
            </w:r>
          </w:p>
          <w:p w:rsidR="000F5070" w:rsidRDefault="000F5070">
            <w:pPr>
              <w:spacing w:after="0"/>
              <w:jc w:val="center"/>
              <w:rPr>
                <w:rFonts w:ascii="Times New Roman" w:eastAsia="Times New Roman" w:hAnsi="Times New Roman" w:cs="Times New Roman"/>
                <w:b/>
              </w:rPr>
            </w:pPr>
            <w:r>
              <w:rPr>
                <w:rFonts w:ascii="Times New Roman" w:eastAsia="Times New Roman" w:hAnsi="Times New Roman" w:cs="Times New Roman"/>
                <w:b/>
              </w:rPr>
              <w:t>LOŠKI POTOK</w:t>
            </w:r>
          </w:p>
          <w:p w:rsidR="000F5070" w:rsidRDefault="000F5070">
            <w:pPr>
              <w:spacing w:after="0"/>
              <w:jc w:val="center"/>
              <w:rPr>
                <w:rFonts w:ascii="Times New Roman" w:eastAsia="Times New Roman" w:hAnsi="Times New Roman" w:cs="Times New Roman"/>
                <w:b/>
              </w:rPr>
            </w:pPr>
            <w:r>
              <w:rPr>
                <w:rFonts w:ascii="Times New Roman" w:eastAsia="Times New Roman" w:hAnsi="Times New Roman" w:cs="Times New Roman"/>
                <w:b/>
              </w:rPr>
              <w:t>Hrib 17</w:t>
            </w:r>
          </w:p>
          <w:p w:rsidR="000F5070" w:rsidRDefault="000F5070">
            <w:pPr>
              <w:spacing w:after="0"/>
              <w:jc w:val="center"/>
              <w:rPr>
                <w:rFonts w:ascii="Times New Roman" w:eastAsia="Times New Roman" w:hAnsi="Times New Roman" w:cs="Times New Roman"/>
                <w:b/>
              </w:rPr>
            </w:pPr>
            <w:r>
              <w:rPr>
                <w:rFonts w:ascii="Times New Roman" w:eastAsia="Times New Roman" w:hAnsi="Times New Roman" w:cs="Times New Roman"/>
                <w:b/>
              </w:rPr>
              <w:t>1318 Loški Potok</w:t>
            </w:r>
          </w:p>
          <w:p w:rsidR="000F5070" w:rsidRDefault="000F5070">
            <w:pPr>
              <w:spacing w:after="0"/>
              <w:jc w:val="center"/>
              <w:rPr>
                <w:rFonts w:ascii="Times New Roman" w:eastAsia="Times New Roman" w:hAnsi="Times New Roman" w:cs="Times New Roman"/>
                <w:b/>
              </w:rPr>
            </w:pPr>
            <w:r>
              <w:rPr>
                <w:rFonts w:ascii="Times New Roman" w:eastAsia="Times New Roman" w:hAnsi="Times New Roman" w:cs="Times New Roman"/>
                <w:b/>
              </w:rPr>
              <w:t>Tel.:  01-8350-100</w:t>
            </w:r>
          </w:p>
          <w:p w:rsidR="000F5070" w:rsidRDefault="000F5070">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Fax</w:t>
            </w:r>
            <w:proofErr w:type="spellEnd"/>
            <w:r>
              <w:rPr>
                <w:rFonts w:ascii="Times New Roman" w:eastAsia="Times New Roman" w:hAnsi="Times New Roman" w:cs="Times New Roman"/>
                <w:b/>
              </w:rPr>
              <w:t>: 01-8350-102</w:t>
            </w:r>
          </w:p>
        </w:tc>
        <w:tc>
          <w:tcPr>
            <w:tcW w:w="6570" w:type="dxa"/>
            <w:hideMark/>
          </w:tcPr>
          <w:p w:rsidR="000F5070" w:rsidRDefault="000F5070">
            <w:pPr>
              <w:spacing w:after="0"/>
              <w:jc w:val="center"/>
              <w:rPr>
                <w:rFonts w:ascii="Times New Roman" w:eastAsia="Times New Roman" w:hAnsi="Times New Roman" w:cs="Times New Roman"/>
                <w:b/>
              </w:rPr>
            </w:pPr>
            <w:r>
              <w:rPr>
                <w:noProof/>
                <w:lang w:val="en-US"/>
              </w:rPr>
              <w:drawing>
                <wp:anchor distT="0" distB="0" distL="114300" distR="114300" simplePos="0" relativeHeight="251659264" behindDoc="0" locked="0" layoutInCell="1" allowOverlap="1">
                  <wp:simplePos x="0" y="0"/>
                  <wp:positionH relativeFrom="column">
                    <wp:posOffset>999490</wp:posOffset>
                  </wp:positionH>
                  <wp:positionV relativeFrom="paragraph">
                    <wp:posOffset>-8255</wp:posOffset>
                  </wp:positionV>
                  <wp:extent cx="841375" cy="1002665"/>
                  <wp:effectExtent l="0" t="0" r="0" b="698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1375" cy="1002665"/>
                          </a:xfrm>
                          <a:prstGeom prst="rect">
                            <a:avLst/>
                          </a:prstGeom>
                          <a:noFill/>
                        </pic:spPr>
                      </pic:pic>
                    </a:graphicData>
                  </a:graphic>
                  <wp14:sizeRelH relativeFrom="page">
                    <wp14:pctWidth>0</wp14:pctWidth>
                  </wp14:sizeRelH>
                  <wp14:sizeRelV relativeFrom="page">
                    <wp14:pctHeight>0</wp14:pctHeight>
                  </wp14:sizeRelV>
                </wp:anchor>
              </w:drawing>
            </w:r>
          </w:p>
        </w:tc>
      </w:tr>
    </w:tbl>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outlineLvl w:val="1"/>
        <w:rPr>
          <w:rFonts w:ascii="Verdana" w:eastAsia="Times New Roman" w:hAnsi="Verdana" w:cs="Times New Roman"/>
          <w:b/>
          <w:sz w:val="28"/>
          <w:szCs w:val="20"/>
          <w:lang w:eastAsia="sl-SI"/>
        </w:rPr>
      </w:pPr>
    </w:p>
    <w:p w:rsidR="000F5070" w:rsidRDefault="000F5070" w:rsidP="000F5070">
      <w:pPr>
        <w:keepNext/>
        <w:spacing w:after="0" w:line="240" w:lineRule="auto"/>
        <w:jc w:val="center"/>
        <w:outlineLvl w:val="1"/>
        <w:rPr>
          <w:rFonts w:ascii="Verdana" w:eastAsia="Times New Roman" w:hAnsi="Verdana" w:cs="Times New Roman"/>
          <w:b/>
          <w:sz w:val="28"/>
          <w:szCs w:val="20"/>
          <w:lang w:eastAsia="sl-SI"/>
        </w:rPr>
      </w:pPr>
      <w:r>
        <w:rPr>
          <w:rFonts w:ascii="Verdana" w:eastAsia="Times New Roman" w:hAnsi="Verdana" w:cs="Times New Roman"/>
          <w:b/>
          <w:sz w:val="28"/>
          <w:szCs w:val="20"/>
          <w:lang w:eastAsia="sl-SI"/>
        </w:rPr>
        <w:t>JAVNI RAZPIS</w:t>
      </w:r>
    </w:p>
    <w:p w:rsidR="000F5070" w:rsidRDefault="000F5070" w:rsidP="000F5070">
      <w:pPr>
        <w:spacing w:after="0" w:line="240" w:lineRule="auto"/>
        <w:jc w:val="center"/>
        <w:rPr>
          <w:rFonts w:ascii="Verdana" w:eastAsia="Times New Roman" w:hAnsi="Verdana" w:cs="Times New Roman"/>
          <w:b/>
          <w:sz w:val="28"/>
          <w:szCs w:val="20"/>
          <w:lang w:eastAsia="sl-SI"/>
        </w:rPr>
      </w:pPr>
      <w:r>
        <w:rPr>
          <w:rFonts w:ascii="Verdana" w:eastAsia="Times New Roman" w:hAnsi="Verdana" w:cs="Times New Roman"/>
          <w:b/>
          <w:sz w:val="28"/>
          <w:szCs w:val="20"/>
          <w:lang w:eastAsia="sl-SI"/>
        </w:rPr>
        <w:t>za sofinanciranje programov ŠPORTA</w:t>
      </w:r>
    </w:p>
    <w:p w:rsidR="000F5070" w:rsidRDefault="000F5070" w:rsidP="000F5070">
      <w:pPr>
        <w:spacing w:after="0" w:line="240" w:lineRule="auto"/>
        <w:jc w:val="center"/>
        <w:rPr>
          <w:rFonts w:ascii="Verdana" w:eastAsia="Times New Roman" w:hAnsi="Verdana" w:cs="Times New Roman"/>
          <w:sz w:val="24"/>
          <w:szCs w:val="20"/>
          <w:lang w:eastAsia="sl-SI"/>
        </w:rPr>
      </w:pPr>
      <w:r>
        <w:rPr>
          <w:rFonts w:ascii="Verdana" w:eastAsia="Times New Roman" w:hAnsi="Verdana" w:cs="Times New Roman"/>
          <w:b/>
          <w:sz w:val="28"/>
          <w:szCs w:val="20"/>
          <w:lang w:eastAsia="sl-SI"/>
        </w:rPr>
        <w:t xml:space="preserve"> v Občini Loški Potok za leto </w:t>
      </w:r>
      <w:r w:rsidR="00836ACA">
        <w:rPr>
          <w:rFonts w:ascii="Verdana" w:eastAsia="Times New Roman" w:hAnsi="Verdana" w:cs="Times New Roman"/>
          <w:b/>
          <w:sz w:val="28"/>
          <w:szCs w:val="20"/>
          <w:lang w:eastAsia="sl-SI"/>
        </w:rPr>
        <w:t>2016</w:t>
      </w:r>
    </w:p>
    <w:p w:rsidR="000F5070" w:rsidRDefault="000F5070" w:rsidP="000F5070">
      <w:pPr>
        <w:spacing w:after="0" w:line="240" w:lineRule="auto"/>
        <w:rPr>
          <w:rFonts w:ascii="Verdana" w:eastAsia="Times New Roman" w:hAnsi="Verdana" w:cs="Times New Roman"/>
          <w:sz w:val="24"/>
          <w:szCs w:val="20"/>
          <w:lang w:eastAsia="sl-SI"/>
        </w:rPr>
      </w:pPr>
    </w:p>
    <w:p w:rsidR="000F5070" w:rsidRDefault="000F5070" w:rsidP="000F5070">
      <w:pPr>
        <w:spacing w:after="0" w:line="240" w:lineRule="auto"/>
        <w:rPr>
          <w:rFonts w:ascii="Verdana" w:eastAsia="Times New Roman" w:hAnsi="Verdana" w:cs="Times New Roman"/>
          <w:sz w:val="24"/>
          <w:szCs w:val="20"/>
          <w:highlight w:val="yellow"/>
          <w:lang w:eastAsia="sl-SI"/>
        </w:rPr>
      </w:pPr>
    </w:p>
    <w:p w:rsidR="000F5070" w:rsidRDefault="000F5070" w:rsidP="000F5070">
      <w:pPr>
        <w:spacing w:after="0" w:line="240" w:lineRule="auto"/>
        <w:jc w:val="center"/>
        <w:rPr>
          <w:rFonts w:ascii="Verdana" w:eastAsia="Times New Roman" w:hAnsi="Verdana" w:cs="Times New Roman"/>
          <w:b/>
          <w:sz w:val="32"/>
          <w:szCs w:val="20"/>
          <w:lang w:eastAsia="sl-SI"/>
        </w:rPr>
      </w:pPr>
      <w:r>
        <w:rPr>
          <w:rFonts w:ascii="Verdana" w:eastAsia="Times New Roman" w:hAnsi="Verdana" w:cs="Times New Roman"/>
          <w:b/>
          <w:sz w:val="32"/>
          <w:szCs w:val="20"/>
          <w:lang w:eastAsia="sl-SI"/>
        </w:rPr>
        <w:t>R A Z P I S N A    D O K U M E N T A C I J A</w:t>
      </w: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836ACA" w:rsidP="000F5070">
      <w:pPr>
        <w:keepNext/>
        <w:spacing w:after="0" w:line="240" w:lineRule="auto"/>
        <w:outlineLvl w:val="3"/>
        <w:rPr>
          <w:rFonts w:ascii="Verdana" w:eastAsia="Times New Roman" w:hAnsi="Verdana" w:cs="Times New Roman"/>
          <w:sz w:val="28"/>
          <w:szCs w:val="20"/>
          <w:lang w:eastAsia="sl-SI"/>
        </w:rPr>
      </w:pPr>
      <w:r>
        <w:rPr>
          <w:rFonts w:ascii="Verdana" w:eastAsia="Times New Roman" w:hAnsi="Verdana" w:cs="Times New Roman"/>
          <w:sz w:val="28"/>
          <w:szCs w:val="20"/>
          <w:lang w:eastAsia="sl-SI"/>
        </w:rPr>
        <w:t>Marec</w:t>
      </w:r>
      <w:r w:rsidR="000F5070">
        <w:rPr>
          <w:rFonts w:ascii="Verdana" w:eastAsia="Times New Roman" w:hAnsi="Verdana" w:cs="Times New Roman"/>
          <w:sz w:val="28"/>
          <w:szCs w:val="20"/>
          <w:lang w:eastAsia="sl-SI"/>
        </w:rPr>
        <w:t xml:space="preserve">, </w:t>
      </w:r>
      <w:r>
        <w:rPr>
          <w:rFonts w:ascii="Verdana" w:eastAsia="Times New Roman" w:hAnsi="Verdana" w:cs="Times New Roman"/>
          <w:sz w:val="28"/>
          <w:szCs w:val="20"/>
          <w:lang w:eastAsia="sl-SI"/>
        </w:rPr>
        <w:t>2016</w:t>
      </w:r>
    </w:p>
    <w:p w:rsidR="000F5070" w:rsidRDefault="000F5070" w:rsidP="000F5070">
      <w:pPr>
        <w:spacing w:after="0" w:line="240" w:lineRule="auto"/>
        <w:rPr>
          <w:rFonts w:ascii="Arial" w:eastAsia="Times New Roman" w:hAnsi="Arial" w:cs="Times New Roman"/>
          <w:sz w:val="24"/>
          <w:szCs w:val="20"/>
          <w:highlight w:val="yellow"/>
          <w:lang w:eastAsia="sl-SI"/>
        </w:rPr>
      </w:pPr>
    </w:p>
    <w:p w:rsidR="000F5070" w:rsidRDefault="000F5070" w:rsidP="000F5070">
      <w:pPr>
        <w:spacing w:after="0" w:line="240" w:lineRule="auto"/>
        <w:jc w:val="both"/>
        <w:rPr>
          <w:rFonts w:ascii="Arial" w:eastAsia="Times New Roman" w:hAnsi="Arial" w:cs="Times New Roman"/>
          <w:b/>
          <w:sz w:val="28"/>
          <w:szCs w:val="28"/>
          <w:lang w:eastAsia="sl-SI"/>
        </w:rPr>
      </w:pPr>
      <w:r>
        <w:rPr>
          <w:rFonts w:ascii="Arial" w:eastAsia="Times New Roman" w:hAnsi="Arial" w:cs="Times New Roman"/>
          <w:i/>
          <w:sz w:val="24"/>
          <w:szCs w:val="20"/>
          <w:highlight w:val="yellow"/>
          <w:lang w:eastAsia="sl-SI"/>
        </w:rPr>
        <w:br w:type="page"/>
      </w:r>
      <w:r>
        <w:rPr>
          <w:rFonts w:ascii="Arial" w:eastAsia="Times New Roman" w:hAnsi="Arial" w:cs="Times New Roman"/>
          <w:b/>
          <w:sz w:val="28"/>
          <w:szCs w:val="28"/>
          <w:lang w:eastAsia="sl-SI"/>
        </w:rPr>
        <w:lastRenderedPageBreak/>
        <w:t>1. VSEBINA JAVNEGA RAZPISA</w:t>
      </w:r>
    </w:p>
    <w:p w:rsidR="000F5070" w:rsidRDefault="000F5070" w:rsidP="000F5070">
      <w:pPr>
        <w:spacing w:after="0" w:line="240" w:lineRule="auto"/>
        <w:jc w:val="both"/>
        <w:rPr>
          <w:rFonts w:ascii="Arial" w:eastAsia="Times New Roman" w:hAnsi="Arial" w:cs="Times New Roman"/>
          <w:i/>
          <w:sz w:val="24"/>
          <w:szCs w:val="20"/>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 podlagi </w:t>
      </w:r>
      <w:smartTag w:uri="urn:schemas-microsoft-com:office:smarttags" w:element="metricconverter">
        <w:smartTagPr>
          <w:attr w:name="ProductID" w:val="7. in"/>
        </w:smartTagPr>
        <w:r>
          <w:rPr>
            <w:rFonts w:ascii="Times New Roman" w:eastAsia="Times New Roman" w:hAnsi="Times New Roman" w:cs="Times New Roman"/>
            <w:sz w:val="24"/>
            <w:szCs w:val="24"/>
            <w:lang w:eastAsia="sl-SI"/>
          </w:rPr>
          <w:t>7. in</w:t>
        </w:r>
      </w:smartTag>
      <w:r>
        <w:rPr>
          <w:rFonts w:ascii="Times New Roman" w:eastAsia="Times New Roman" w:hAnsi="Times New Roman" w:cs="Times New Roman"/>
          <w:sz w:val="24"/>
          <w:szCs w:val="24"/>
          <w:lang w:eastAsia="sl-SI"/>
        </w:rPr>
        <w:t xml:space="preserve"> 10. člena Zakona o športu (Ur. l. RS, št. 22/98, 72/02, 110/02 in 15/03), </w:t>
      </w:r>
      <w:smartTag w:uri="urn:schemas-microsoft-com:office:smarttags" w:element="metricconverter">
        <w:smartTagPr>
          <w:attr w:name="ProductID" w:val="4. in"/>
        </w:smartTagPr>
        <w:r>
          <w:rPr>
            <w:rFonts w:ascii="Times New Roman" w:eastAsia="Times New Roman" w:hAnsi="Times New Roman" w:cs="Times New Roman"/>
            <w:sz w:val="24"/>
            <w:szCs w:val="24"/>
            <w:lang w:eastAsia="sl-SI"/>
          </w:rPr>
          <w:t>4. in</w:t>
        </w:r>
      </w:smartTag>
      <w:r>
        <w:rPr>
          <w:rFonts w:ascii="Times New Roman" w:eastAsia="Times New Roman" w:hAnsi="Times New Roman" w:cs="Times New Roman"/>
          <w:sz w:val="24"/>
          <w:szCs w:val="24"/>
          <w:lang w:eastAsia="sl-SI"/>
        </w:rPr>
        <w:t xml:space="preserve"> 5. točke Nacionalnega programa športa (Ur. l. RS, št. 24/00 in 31/00), 6. člena Pravilnika o vrednotenju programov športa v občini Loški Potok, ki se sofinancirajo iz proračunskih sredstev (Ur. l. RS, št. 101/05), ter Pravilnika o spremembi pravilnika o vrednotenju programov športa v občini Loški Potok, ki se sofinancirajo iz proračunskih sredstev (Ur. list RS, št. 10/09), in Letnega programa športa objavlja Občina Loški Potok </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spacing w:after="0" w:line="240" w:lineRule="auto"/>
        <w:jc w:val="center"/>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JAVNI RAZPIS</w:t>
      </w:r>
    </w:p>
    <w:p w:rsidR="000F5070" w:rsidRDefault="000F5070" w:rsidP="000F5070">
      <w:pPr>
        <w:spacing w:after="0" w:line="240" w:lineRule="auto"/>
        <w:jc w:val="center"/>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za zbiranje predlogov za sofinanciranje programov športa </w:t>
      </w:r>
    </w:p>
    <w:p w:rsidR="000F5070" w:rsidRDefault="000F5070" w:rsidP="000F5070">
      <w:pPr>
        <w:spacing w:after="0" w:line="240" w:lineRule="auto"/>
        <w:jc w:val="center"/>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v občini Loški Potok za leto </w:t>
      </w:r>
      <w:r w:rsidR="00836ACA">
        <w:rPr>
          <w:rFonts w:ascii="Times New Roman" w:eastAsia="Times New Roman" w:hAnsi="Times New Roman" w:cs="Times New Roman"/>
          <w:b/>
          <w:bCs/>
          <w:sz w:val="24"/>
          <w:szCs w:val="24"/>
          <w:lang w:eastAsia="sl-SI"/>
        </w:rPr>
        <w:t>2016</w:t>
      </w:r>
      <w:r>
        <w:rPr>
          <w:rFonts w:ascii="Times New Roman" w:eastAsia="Times New Roman" w:hAnsi="Times New Roman" w:cs="Times New Roman"/>
          <w:b/>
          <w:bCs/>
          <w:sz w:val="24"/>
          <w:szCs w:val="24"/>
          <w:lang w:eastAsia="sl-SI"/>
        </w:rPr>
        <w:t>.</w:t>
      </w:r>
    </w:p>
    <w:p w:rsidR="000F5070" w:rsidRDefault="000F5070" w:rsidP="000F5070">
      <w:pPr>
        <w:spacing w:after="0" w:line="240" w:lineRule="auto"/>
        <w:jc w:val="both"/>
        <w:rPr>
          <w:rFonts w:ascii="Times New Roman" w:eastAsia="Times New Roman" w:hAnsi="Times New Roman" w:cs="Times New Roman"/>
          <w:b/>
          <w:bCs/>
          <w:sz w:val="24"/>
          <w:szCs w:val="24"/>
          <w:lang w:eastAsia="sl-SI"/>
        </w:rPr>
      </w:pPr>
    </w:p>
    <w:p w:rsidR="000F5070" w:rsidRDefault="000F5070" w:rsidP="000F5070">
      <w:pPr>
        <w:spacing w:after="0" w:line="240" w:lineRule="auto"/>
        <w:jc w:val="both"/>
        <w:rPr>
          <w:rFonts w:ascii="Times New Roman" w:eastAsia="Times New Roman" w:hAnsi="Times New Roman" w:cs="Times New Roman"/>
          <w:b/>
          <w:bCs/>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NAROČNIK JAVNEGA RAZPISA</w:t>
      </w:r>
      <w:r>
        <w:rPr>
          <w:rFonts w:ascii="Times New Roman" w:eastAsia="Times New Roman" w:hAnsi="Times New Roman" w:cs="Times New Roman"/>
          <w:sz w:val="24"/>
          <w:szCs w:val="24"/>
          <w:lang w:eastAsia="sl-SI"/>
        </w:rPr>
        <w:t>: OBČINA LOŠKI POTOK, Hrib 17, 1318 Loški Potok.</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PREDMET JAVNEGA RAZPISA: </w:t>
      </w:r>
    </w:p>
    <w:p w:rsidR="000F5070" w:rsidRDefault="000F5070" w:rsidP="000F5070">
      <w:pPr>
        <w:spacing w:after="0" w:line="240" w:lineRule="auto"/>
        <w:ind w:left="36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Iz sredstev občinskega proračuna se bodo sofinancirali:</w:t>
      </w:r>
    </w:p>
    <w:p w:rsidR="000F5070" w:rsidRDefault="000F5070" w:rsidP="000F5070">
      <w:pPr>
        <w:numPr>
          <w:ilvl w:val="0"/>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ŠPORTNA VZGOJA OTROK IN MLADINE:</w:t>
      </w:r>
    </w:p>
    <w:p w:rsidR="000F5070" w:rsidRDefault="000F5070" w:rsidP="000F5070">
      <w:pPr>
        <w:numPr>
          <w:ilvl w:val="1"/>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športna vzgoja predšolskih otrok,</w:t>
      </w:r>
    </w:p>
    <w:p w:rsidR="000F5070" w:rsidRDefault="000F5070" w:rsidP="000F5070">
      <w:pPr>
        <w:numPr>
          <w:ilvl w:val="1"/>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interesna športna vzgoja šoloobveznih otrok,</w:t>
      </w:r>
    </w:p>
    <w:p w:rsidR="000F5070" w:rsidRDefault="000F5070" w:rsidP="000F5070">
      <w:pPr>
        <w:numPr>
          <w:ilvl w:val="1"/>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športna vzgoja otrok in mladine, usmerjene v kakovostni in vrhunski šport,</w:t>
      </w:r>
    </w:p>
    <w:p w:rsidR="000F5070" w:rsidRDefault="000F5070" w:rsidP="000F5070">
      <w:pPr>
        <w:numPr>
          <w:ilvl w:val="0"/>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ŠPORTNA REKREACIJA,</w:t>
      </w:r>
    </w:p>
    <w:p w:rsidR="000F5070" w:rsidRDefault="000F5070" w:rsidP="000F5070">
      <w:pPr>
        <w:numPr>
          <w:ilvl w:val="0"/>
          <w:numId w:val="2"/>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ŠPORTNE PRIREDITVE,</w:t>
      </w:r>
    </w:p>
    <w:p w:rsidR="000F5070" w:rsidRDefault="000F5070" w:rsidP="000F5070">
      <w:pPr>
        <w:spacing w:after="0" w:line="240" w:lineRule="auto"/>
        <w:ind w:left="360"/>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RAZPISANA VIŠINA SREDSTEV:</w:t>
      </w:r>
      <w:r>
        <w:rPr>
          <w:rFonts w:ascii="Times New Roman" w:eastAsia="Times New Roman" w:hAnsi="Times New Roman" w:cs="Times New Roman"/>
          <w:sz w:val="24"/>
          <w:szCs w:val="24"/>
          <w:lang w:eastAsia="sl-SI"/>
        </w:rPr>
        <w:t xml:space="preserve"> </w:t>
      </w:r>
      <w:bookmarkStart w:id="0" w:name="_GoBack"/>
      <w:r>
        <w:rPr>
          <w:rFonts w:ascii="Times New Roman" w:eastAsia="Times New Roman" w:hAnsi="Times New Roman" w:cs="Times New Roman"/>
          <w:sz w:val="24"/>
          <w:szCs w:val="24"/>
          <w:lang w:eastAsia="sl-SI"/>
        </w:rPr>
        <w:t>7.000,00 EUR.</w:t>
      </w:r>
    </w:p>
    <w:bookmarkEnd w:id="0"/>
    <w:p w:rsidR="000F5070" w:rsidRDefault="000F5070" w:rsidP="000F5070">
      <w:pPr>
        <w:spacing w:after="0" w:line="240" w:lineRule="auto"/>
        <w:ind w:left="360"/>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OSEBE, KI IMAJO PRAVICO KANDIDIRATI NA JAVNEM RAZPISU, IN POGOJI, KI JIH MORAJO IZPOLNJEVATI ZA SODELOVANJE NA JAVNEM RAZPISU:</w:t>
      </w:r>
    </w:p>
    <w:p w:rsidR="000F5070" w:rsidRDefault="000F5070" w:rsidP="000F5070">
      <w:pPr>
        <w:spacing w:after="0" w:line="240" w:lineRule="auto"/>
        <w:jc w:val="both"/>
        <w:rPr>
          <w:rFonts w:ascii="Times New Roman" w:eastAsia="Times New Roman" w:hAnsi="Times New Roman" w:cs="Times New Roman"/>
          <w:b/>
          <w:sz w:val="24"/>
          <w:szCs w:val="24"/>
          <w:lang w:eastAsia="sl-SI"/>
        </w:rPr>
      </w:pPr>
    </w:p>
    <w:p w:rsidR="000F5070" w:rsidRDefault="000F5070" w:rsidP="000F5070">
      <w:pPr>
        <w:spacing w:after="0" w:line="240" w:lineRule="auto"/>
        <w:ind w:left="36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 javni razpis se lahko prijavijo športna društva in klubi, zavodi, gospodarske družbe, zasebniki in druge organizacije, ki so na podlagi zakonskih predpisov registrirani za opravljanje dejavnosti na področju športa, ustanove, ki so ustanovljene za opravljanje dejavnosti v športu in so splošno koristne in neprofitne, ter zavodi na področju vzgoje in izobraževanja. Kandidati, ki želijo sodelovati na razpisu, morajo izpolnjevati tudi sledeče pogoje:</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so registrirani za izvajanje športne dejavnosti v skladu z veljavnimi predpisi,</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sedež v občini Loški Potok,</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da so športna društva in klubi, ki se ukvarjajo s kakovostnim športom in nimajo sedeža na območju občine, </w:t>
      </w:r>
      <w:r w:rsidR="005A1BC0">
        <w:rPr>
          <w:rFonts w:ascii="Times New Roman" w:eastAsia="Times New Roman" w:hAnsi="Times New Roman" w:cs="Times New Roman"/>
          <w:sz w:val="24"/>
          <w:szCs w:val="24"/>
          <w:lang w:eastAsia="sl-SI"/>
        </w:rPr>
        <w:t>vendar pa vključujejo najmanj 10</w:t>
      </w:r>
      <w:r>
        <w:rPr>
          <w:rFonts w:ascii="Times New Roman" w:eastAsia="Times New Roman" w:hAnsi="Times New Roman" w:cs="Times New Roman"/>
          <w:sz w:val="24"/>
          <w:szCs w:val="24"/>
          <w:lang w:eastAsia="sl-SI"/>
        </w:rPr>
        <w:t xml:space="preserve"> registriranih in kategoriziranih tekmovalcev, ki imajo stalno prebivališče na območju občine Loški Potok,</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materialne, kadrovske, prostorske in organizacijske pogoje za uresničevanje načrtovanih športnih aktivnosti,</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organizirano redno dejavnost in vadbo za določene športne programe,</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urejeno evidenco o članstvu, plačani članarini ter registriranih tekmovalcih (velja le za športna društva in klube),</w:t>
      </w:r>
    </w:p>
    <w:p w:rsidR="000F5070" w:rsidRDefault="000F5070" w:rsidP="000F5070">
      <w:pPr>
        <w:numPr>
          <w:ilvl w:val="0"/>
          <w:numId w:val="3"/>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da izpolnjujejo ostale pogoje v skladu s kriteriji za sofinanciranje programov.</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OBDOBJE,V KATEREM IZVAJALCI ŠPORTA LAHKO KORISTIJO SREDSTVA RAZPISA:</w:t>
      </w:r>
      <w:r>
        <w:rPr>
          <w:rFonts w:ascii="Times New Roman" w:eastAsia="Times New Roman" w:hAnsi="Times New Roman" w:cs="Times New Roman"/>
          <w:sz w:val="24"/>
          <w:szCs w:val="24"/>
          <w:lang w:eastAsia="sl-SI"/>
        </w:rPr>
        <w:t xml:space="preserve"> </w:t>
      </w:r>
    </w:p>
    <w:p w:rsidR="000F5070" w:rsidRDefault="000F5070" w:rsidP="000F5070">
      <w:pPr>
        <w:spacing w:after="0" w:line="240" w:lineRule="auto"/>
        <w:rPr>
          <w:rFonts w:ascii="Times New Roman" w:eastAsia="Times New Roman" w:hAnsi="Times New Roman" w:cs="Times New Roman"/>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Dodeljena proračunska sredstva so namenjena za vse programe in prireditve, ki se izvajajo v letu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in sicer od 01. 01.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do 31. 12.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Sredstva morajo biti obvezo porabljena v letu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w:t>
      </w:r>
    </w:p>
    <w:p w:rsidR="000F5070" w:rsidRDefault="000F5070" w:rsidP="000F5070">
      <w:pPr>
        <w:spacing w:after="0" w:line="240" w:lineRule="auto"/>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NAČIN ODDAJE VLOG:</w:t>
      </w:r>
    </w:p>
    <w:p w:rsidR="000F5070" w:rsidRDefault="000F5070" w:rsidP="000F5070">
      <w:pPr>
        <w:spacing w:after="0" w:line="240" w:lineRule="auto"/>
        <w:ind w:left="1980"/>
        <w:jc w:val="both"/>
        <w:rPr>
          <w:rFonts w:ascii="Times New Roman" w:eastAsia="Times New Roman" w:hAnsi="Times New Roman" w:cs="Times New Roman"/>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Predlagatelj mora izpolniti vlogo izključno na razpisnih obrazcih in jo opremiti z vsemi prilogami, ki jih zahteva razpisna dokumentacija. Razpisno dokumentacijo z obrazci kandidati lahko prejmejo od </w:t>
      </w:r>
      <w:r w:rsidR="005A1BC0">
        <w:rPr>
          <w:rFonts w:ascii="Times New Roman" w:eastAsia="Times New Roman" w:hAnsi="Times New Roman" w:cs="Times New Roman"/>
          <w:sz w:val="24"/>
          <w:szCs w:val="24"/>
          <w:lang w:eastAsia="sl-SI"/>
        </w:rPr>
        <w:t>1. marca</w:t>
      </w:r>
      <w:r>
        <w:rPr>
          <w:rFonts w:ascii="Times New Roman" w:eastAsia="Times New Roman" w:hAnsi="Times New Roman" w:cs="Times New Roman"/>
          <w:sz w:val="24"/>
          <w:szCs w:val="24"/>
          <w:lang w:eastAsia="sl-SI"/>
        </w:rPr>
        <w:t xml:space="preserve">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dalje na Občini Loški Potok ali pa na spletni strani Občine Loški Potok na naslovu: </w:t>
      </w:r>
      <w:hyperlink r:id="rId6" w:history="1">
        <w:r>
          <w:rPr>
            <w:rStyle w:val="Hiperpovezava"/>
            <w:rFonts w:ascii="Times New Roman" w:eastAsia="Times New Roman" w:hAnsi="Times New Roman" w:cs="Times New Roman"/>
            <w:sz w:val="24"/>
            <w:szCs w:val="24"/>
            <w:lang w:eastAsia="sl-SI"/>
          </w:rPr>
          <w:t>www.loski-potok.si</w:t>
        </w:r>
      </w:hyperlink>
      <w:r>
        <w:rPr>
          <w:rFonts w:ascii="Times New Roman" w:eastAsia="Times New Roman" w:hAnsi="Times New Roman" w:cs="Times New Roman"/>
          <w:sz w:val="24"/>
          <w:szCs w:val="24"/>
          <w:lang w:eastAsia="sl-SI"/>
        </w:rPr>
        <w:t xml:space="preserve">. Vloga se šteje za popolno, če vsebuje vse obvezne sestavine, ki jih določa besedilo razpisa. Vloga se šteje za popolno tudi, če jo prijavitelj po pozivu dopolni v 5-dnevnem roku. Oddaja vloge pomeni, da se je predlagatelj seznanil z vsebino javnega razpisa in se z njo tudi strinja. Izbrani izvajalec s predložitvijo vloge na javni razpis tudi soglaša z javno objavo podatkov o odobrenih in izplačanih denarnih sredstvih. </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ROK IN NAČIN ODDAJE VLOG:</w:t>
      </w:r>
    </w:p>
    <w:p w:rsidR="000F5070" w:rsidRDefault="000F5070" w:rsidP="000F5070">
      <w:pPr>
        <w:spacing w:after="0" w:line="240" w:lineRule="auto"/>
        <w:jc w:val="both"/>
        <w:rPr>
          <w:rFonts w:ascii="Times New Roman" w:eastAsia="Times New Roman" w:hAnsi="Times New Roman" w:cs="Times New Roman"/>
          <w:b/>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Upoštevane bodo vse vloge, ki bodo osebno dostavljene v tajništvo občine ali prispele s priporočeno pošto na naslov OBČINA LOŠKI POTOK, Hrib 17, 1318 Loški Potok, naj</w:t>
      </w:r>
      <w:r w:rsidR="005A1BC0">
        <w:rPr>
          <w:rFonts w:ascii="Times New Roman" w:eastAsia="Times New Roman" w:hAnsi="Times New Roman" w:cs="Times New Roman"/>
          <w:sz w:val="24"/>
          <w:szCs w:val="24"/>
          <w:lang w:eastAsia="sl-SI"/>
        </w:rPr>
        <w:t xml:space="preserve">kasneje do vključno </w:t>
      </w:r>
      <w:r w:rsidR="005A1BC0">
        <w:rPr>
          <w:rFonts w:ascii="Times New Roman" w:eastAsia="Times New Roman" w:hAnsi="Times New Roman" w:cs="Times New Roman"/>
          <w:b/>
          <w:sz w:val="24"/>
          <w:szCs w:val="24"/>
          <w:lang w:eastAsia="sl-SI"/>
        </w:rPr>
        <w:t>30. marca</w:t>
      </w:r>
      <w:r>
        <w:rPr>
          <w:rFonts w:ascii="Times New Roman" w:eastAsia="Times New Roman" w:hAnsi="Times New Roman" w:cs="Times New Roman"/>
          <w:b/>
          <w:sz w:val="24"/>
          <w:szCs w:val="24"/>
          <w:lang w:eastAsia="sl-SI"/>
        </w:rPr>
        <w:t xml:space="preserve"> </w:t>
      </w:r>
      <w:r w:rsidR="00836ACA">
        <w:rPr>
          <w:rFonts w:ascii="Times New Roman" w:eastAsia="Times New Roman" w:hAnsi="Times New Roman" w:cs="Times New Roman"/>
          <w:b/>
          <w:sz w:val="24"/>
          <w:szCs w:val="24"/>
          <w:lang w:eastAsia="sl-SI"/>
        </w:rPr>
        <w:t>2016</w:t>
      </w:r>
      <w:r>
        <w:rPr>
          <w:rFonts w:ascii="Times New Roman" w:eastAsia="Times New Roman" w:hAnsi="Times New Roman" w:cs="Times New Roman"/>
          <w:b/>
          <w:sz w:val="24"/>
          <w:szCs w:val="24"/>
          <w:lang w:eastAsia="sl-SI"/>
        </w:rPr>
        <w:t>,</w:t>
      </w:r>
      <w:r>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b/>
          <w:sz w:val="24"/>
          <w:szCs w:val="24"/>
          <w:lang w:eastAsia="sl-SI"/>
        </w:rPr>
        <w:t>do 14. ure</w:t>
      </w:r>
      <w:r>
        <w:rPr>
          <w:rFonts w:ascii="Times New Roman" w:eastAsia="Times New Roman" w:hAnsi="Times New Roman" w:cs="Times New Roman"/>
          <w:sz w:val="24"/>
          <w:szCs w:val="24"/>
          <w:lang w:eastAsia="sl-SI"/>
        </w:rPr>
        <w:t xml:space="preserve">. Prijave morajo biti oddane v zaprti ovojnici, v zgornjem levem kotu mora biti naslov pošiljatelja, v spodnjem levem kotu pa pripis »NE ODPIRAJ – JAVNI RAZPIS – ŠPORT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Nepravilno označene ovojnice in prepozno prispele vloge bo komisija zavrnila. </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DODATNE INFORMACIJE V ZVEZI Z RAZPISOM:</w:t>
      </w:r>
    </w:p>
    <w:p w:rsidR="000F5070" w:rsidRDefault="000F5070" w:rsidP="000F5070">
      <w:pPr>
        <w:spacing w:after="0" w:line="240" w:lineRule="auto"/>
        <w:jc w:val="both"/>
        <w:rPr>
          <w:rFonts w:ascii="Times New Roman" w:eastAsia="Times New Roman" w:hAnsi="Times New Roman" w:cs="Times New Roman"/>
          <w:b/>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Podrobnejše informacije in morebitna pojasnila v zvezi z razpisom oziroma izpolnjevanjem razpisne dokumentacije lahko kandidati dobijo na Občini Loški Potok pri Vinku Košmerlu, tel. 01/8350-108.</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OBVEŠČANJE PREDLAGATELJEV O IZBORU: </w:t>
      </w:r>
    </w:p>
    <w:p w:rsidR="000F5070" w:rsidRDefault="000F5070" w:rsidP="000F5070">
      <w:pPr>
        <w:spacing w:after="0" w:line="240" w:lineRule="auto"/>
        <w:ind w:left="360"/>
        <w:jc w:val="both"/>
        <w:rPr>
          <w:rFonts w:ascii="Times New Roman" w:eastAsia="Times New Roman" w:hAnsi="Times New Roman" w:cs="Times New Roman"/>
          <w:b/>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Udeleženci razpisa bodo o izboru s sklepom obveščeni v roku 3 dni po sprejeti odločitvi o razdelitvi sredstev oziroma najkasneje do 1</w:t>
      </w:r>
      <w:r w:rsidR="00371734">
        <w:rPr>
          <w:rFonts w:ascii="Times New Roman" w:eastAsia="Times New Roman" w:hAnsi="Times New Roman" w:cs="Times New Roman"/>
          <w:sz w:val="24"/>
          <w:szCs w:val="24"/>
          <w:lang w:eastAsia="sl-SI"/>
        </w:rPr>
        <w:t>5. aprila</w:t>
      </w:r>
      <w:r>
        <w:rPr>
          <w:rFonts w:ascii="Times New Roman" w:eastAsia="Times New Roman" w:hAnsi="Times New Roman" w:cs="Times New Roman"/>
          <w:sz w:val="24"/>
          <w:szCs w:val="24"/>
          <w:lang w:eastAsia="sl-SI"/>
        </w:rPr>
        <w:t xml:space="preserve"> </w:t>
      </w:r>
      <w:r w:rsidR="00836ACA">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w:t>
      </w:r>
    </w:p>
    <w:p w:rsidR="000F5070" w:rsidRDefault="000F5070" w:rsidP="000F5070">
      <w:pPr>
        <w:spacing w:after="0" w:line="240" w:lineRule="auto"/>
        <w:jc w:val="both"/>
        <w:rPr>
          <w:rFonts w:ascii="Times New Roman" w:eastAsia="Times New Roman" w:hAnsi="Times New Roman" w:cs="Times New Roman"/>
          <w:sz w:val="24"/>
          <w:szCs w:val="24"/>
          <w:lang w:eastAsia="sl-SI"/>
        </w:rPr>
      </w:pPr>
    </w:p>
    <w:p w:rsidR="000F5070" w:rsidRDefault="000F5070" w:rsidP="000F5070">
      <w:pPr>
        <w:numPr>
          <w:ilvl w:val="0"/>
          <w:numId w:val="1"/>
        </w:numPr>
        <w:spacing w:after="0" w:line="240" w:lineRule="auto"/>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PRITOŽBE Z ZAHTEVKOM ZA PREVERITEV UTEMELJENOSTI SKLEPA:</w:t>
      </w:r>
    </w:p>
    <w:p w:rsidR="000F5070" w:rsidRDefault="000F5070" w:rsidP="000F5070">
      <w:pPr>
        <w:spacing w:after="0" w:line="240" w:lineRule="auto"/>
        <w:jc w:val="both"/>
        <w:rPr>
          <w:rFonts w:ascii="Times New Roman" w:eastAsia="Times New Roman" w:hAnsi="Times New Roman" w:cs="Times New Roman"/>
          <w:bCs/>
          <w:sz w:val="24"/>
          <w:szCs w:val="24"/>
          <w:lang w:eastAsia="sl-SI"/>
        </w:rPr>
      </w:pPr>
    </w:p>
    <w:p w:rsidR="000F5070" w:rsidRDefault="000F5070" w:rsidP="000F5070">
      <w:pPr>
        <w:spacing w:after="0" w:line="240" w:lineRule="auto"/>
        <w:jc w:val="both"/>
        <w:rPr>
          <w:rFonts w:ascii="Times New Roman" w:eastAsia="Times New Roman" w:hAnsi="Times New Roman" w:cs="Times New Roman"/>
          <w:bCs/>
          <w:sz w:val="24"/>
          <w:szCs w:val="24"/>
          <w:lang w:eastAsia="sl-SI"/>
        </w:rPr>
      </w:pPr>
      <w:r>
        <w:rPr>
          <w:rFonts w:ascii="Times New Roman" w:eastAsia="Times New Roman" w:hAnsi="Times New Roman" w:cs="Times New Roman"/>
          <w:bCs/>
          <w:sz w:val="24"/>
          <w:szCs w:val="24"/>
          <w:lang w:eastAsia="sl-SI"/>
        </w:rPr>
        <w:t>Zoper sklep bo možna pritožba v 8 dneh od prejema sklepa pri županu občine. V pritožbi mora predlagatelj natančno opredeliti razloge za pritožbo. Predmet pritožbe ne morejo biti merila za ocenjevanje vlog.</w:t>
      </w:r>
    </w:p>
    <w:p w:rsidR="000F5070" w:rsidRDefault="000F5070" w:rsidP="000F5070">
      <w:pPr>
        <w:spacing w:after="0" w:line="240" w:lineRule="auto"/>
        <w:jc w:val="both"/>
        <w:rPr>
          <w:rFonts w:ascii="Times New Roman" w:eastAsia="Times New Roman" w:hAnsi="Times New Roman" w:cs="Times New Roman"/>
          <w:bCs/>
          <w:sz w:val="24"/>
          <w:szCs w:val="24"/>
          <w:lang w:eastAsia="sl-SI"/>
        </w:rPr>
      </w:pPr>
    </w:p>
    <w:p w:rsidR="000F5070" w:rsidRDefault="000F5070" w:rsidP="000F5070">
      <w:pPr>
        <w:spacing w:after="0" w:line="240" w:lineRule="auto"/>
        <w:jc w:val="both"/>
        <w:rPr>
          <w:rFonts w:ascii="Times New Roman" w:eastAsia="Times New Roman" w:hAnsi="Times New Roman" w:cs="Times New Roman"/>
          <w:bCs/>
          <w:sz w:val="24"/>
          <w:szCs w:val="24"/>
          <w:lang w:eastAsia="sl-SI"/>
        </w:rPr>
      </w:pP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ab/>
        <w:t xml:space="preserve">                 Župan:</w:t>
      </w:r>
    </w:p>
    <w:p w:rsidR="000F5070" w:rsidRDefault="000F5070" w:rsidP="000F5070">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Ivan Benčina, l.r.</w:t>
      </w:r>
    </w:p>
    <w:p w:rsidR="000F5070" w:rsidRDefault="000F5070" w:rsidP="000F5070">
      <w:p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i/>
          <w:sz w:val="24"/>
          <w:szCs w:val="20"/>
          <w:lang w:eastAsia="sl-SI"/>
        </w:rPr>
        <w:lastRenderedPageBreak/>
        <w:tab/>
      </w:r>
      <w:r>
        <w:rPr>
          <w:rFonts w:ascii="Times New Roman" w:eastAsia="Times New Roman" w:hAnsi="Times New Roman" w:cs="Times New Roman"/>
          <w:i/>
          <w:sz w:val="24"/>
          <w:szCs w:val="20"/>
          <w:lang w:eastAsia="sl-SI"/>
        </w:rPr>
        <w:tab/>
      </w:r>
    </w:p>
    <w:p w:rsidR="000F5070" w:rsidRDefault="000F5070" w:rsidP="000F5070">
      <w:pPr>
        <w:spacing w:after="0" w:line="240" w:lineRule="auto"/>
        <w:jc w:val="both"/>
        <w:rPr>
          <w:rFonts w:ascii="Arial" w:eastAsia="Times New Roman" w:hAnsi="Arial" w:cs="Arial"/>
          <w:b/>
          <w:sz w:val="28"/>
          <w:szCs w:val="28"/>
          <w:lang w:eastAsia="sl-SI"/>
        </w:rPr>
      </w:pPr>
    </w:p>
    <w:p w:rsidR="000F5070" w:rsidRDefault="000F5070" w:rsidP="000F5070">
      <w:pPr>
        <w:spacing w:after="0" w:line="240" w:lineRule="auto"/>
        <w:jc w:val="both"/>
        <w:rPr>
          <w:rFonts w:ascii="Arial" w:eastAsia="Times New Roman" w:hAnsi="Arial" w:cs="Arial"/>
          <w:b/>
          <w:sz w:val="28"/>
          <w:szCs w:val="28"/>
          <w:lang w:eastAsia="sl-SI"/>
        </w:rPr>
      </w:pPr>
      <w:r>
        <w:rPr>
          <w:rFonts w:ascii="Arial" w:eastAsia="Times New Roman" w:hAnsi="Arial" w:cs="Arial"/>
          <w:b/>
          <w:sz w:val="28"/>
          <w:szCs w:val="28"/>
          <w:lang w:eastAsia="sl-SI"/>
        </w:rPr>
        <w:t xml:space="preserve">2. NAVODILO ZA IZDELAVO PONUDBE: </w:t>
      </w:r>
    </w:p>
    <w:p w:rsidR="000F5070" w:rsidRDefault="000F5070" w:rsidP="000F5070">
      <w:pPr>
        <w:spacing w:after="0" w:line="240" w:lineRule="auto"/>
        <w:jc w:val="both"/>
        <w:rPr>
          <w:rFonts w:ascii="Times New Roman" w:eastAsia="Times New Roman" w:hAnsi="Times New Roman" w:cs="Times New Roman"/>
          <w:b/>
          <w:i/>
          <w:sz w:val="28"/>
          <w:szCs w:val="28"/>
          <w:lang w:eastAsia="sl-SI"/>
        </w:rPr>
      </w:pPr>
    </w:p>
    <w:p w:rsidR="000F5070" w:rsidRDefault="000F5070" w:rsidP="000F5070">
      <w:pPr>
        <w:spacing w:after="0" w:line="240" w:lineRule="auto"/>
        <w:jc w:val="both"/>
        <w:rPr>
          <w:rFonts w:ascii="Times New Roman" w:eastAsia="Times New Roman" w:hAnsi="Times New Roman" w:cs="Times New Roman"/>
          <w:b/>
          <w:sz w:val="24"/>
          <w:szCs w:val="20"/>
          <w:lang w:eastAsia="sl-SI"/>
        </w:rPr>
      </w:pP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Javni razpis za sofinanciranje programov športa v Občini Loški Potok za leto </w:t>
      </w:r>
      <w:r w:rsidR="00836ACA">
        <w:rPr>
          <w:rFonts w:ascii="Times New Roman" w:eastAsia="Times New Roman" w:hAnsi="Times New Roman" w:cs="Times New Roman"/>
          <w:b/>
          <w:i/>
          <w:sz w:val="24"/>
          <w:szCs w:val="20"/>
          <w:lang w:eastAsia="sl-SI"/>
        </w:rPr>
        <w:t>2016</w:t>
      </w:r>
      <w:r>
        <w:rPr>
          <w:rFonts w:ascii="Times New Roman" w:eastAsia="Times New Roman" w:hAnsi="Times New Roman" w:cs="Times New Roman"/>
          <w:b/>
          <w:i/>
          <w:sz w:val="24"/>
          <w:szCs w:val="20"/>
          <w:lang w:eastAsia="sl-SI"/>
        </w:rPr>
        <w:t xml:space="preserve"> se izvaja v skladu z določili Zakona o športu in Pravilnika o vrednotenju programov športa v Občini Loški Potok, ki se sofinancirajo iz proračunskih sredstev </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Prijavitelj mora prijavo izdelati v slovenskem jeziku. Cene in finančni načrt morajo biti v celoti prikazane v evrih (EUR).</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Ponudbe morajo biti podane na ustreznih prijavnih obrazcih iz razpisne dokumentacije. Kjer prijavitelj prilaga prilogo, mora biti ta jasno označena, za kakšen namen se prilaga. Prijavitelj izpolni le tiste obrazce, ki se nanašajo na predmet prijave. Sestavni del ponudbe je tudi izpolnjen in podpisan vzorec pogodbe s strani prijavitelja. Tudi ostali prijavni obrazci morajo biti s strani ponudnika podpisani in žigosani, kjer je to označeno. </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Prijavitelji na razpisu obvezno izpolnijo obrazec 1, ostale obrazce pa glede na to, za kateri program kandidirajo. Obvezno je potrebno izpolniti tudi obrazec z osnutkom pogodbe.</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V kolikor deluje v sklopu društva več sekcij, ki želijo pridobiti sredstva tega razpisa, je potrebno jasno navesti podatke za vsako sekcijo posebej - predlagatelj pa je društvo, v sklopu katerega sekcija ali skupina deluje. </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Razpisno dokumentacijo in dodatne informacije v zvezi z javnim razpisom lahko ponudniki dobijo na Občini Loški Potok, Hrib 17, 1318 Loški Potok in sicer osebno od </w:t>
      </w:r>
      <w:r w:rsidR="005535D6">
        <w:rPr>
          <w:rFonts w:ascii="Times New Roman" w:eastAsia="Times New Roman" w:hAnsi="Times New Roman" w:cs="Times New Roman"/>
          <w:b/>
          <w:i/>
          <w:sz w:val="24"/>
          <w:szCs w:val="20"/>
          <w:lang w:eastAsia="sl-SI"/>
        </w:rPr>
        <w:t>ponedeljka do petka med 8. in 14</w:t>
      </w:r>
      <w:r>
        <w:rPr>
          <w:rFonts w:ascii="Times New Roman" w:eastAsia="Times New Roman" w:hAnsi="Times New Roman" w:cs="Times New Roman"/>
          <w:b/>
          <w:i/>
          <w:sz w:val="24"/>
          <w:szCs w:val="20"/>
          <w:lang w:eastAsia="sl-SI"/>
        </w:rPr>
        <w:t>. uro, na telefonski št. 8350-108 pri Vinku Košmerlu ali na e-naslovu: vinko.kosmerl@loski-potok.si</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Ponudniki lahko zahtevajo dodatna pojasnila v zvezi z javnim razpisom oziroma razpisno dokumentacijo vse do zaključka roka za prijavo.</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Upoštevane bodo vse pisne prijave na originalnih obrazcih z vsemi zahtevanimi prilogami, ki bodo prispele na sedež Občine Loški Potok najkasneje do </w:t>
      </w:r>
      <w:r w:rsidR="00371734">
        <w:rPr>
          <w:rFonts w:ascii="Times New Roman" w:eastAsia="Times New Roman" w:hAnsi="Times New Roman" w:cs="Times New Roman"/>
          <w:b/>
          <w:i/>
          <w:sz w:val="24"/>
          <w:szCs w:val="20"/>
          <w:lang w:eastAsia="sl-SI"/>
        </w:rPr>
        <w:t xml:space="preserve">30. marca </w:t>
      </w:r>
      <w:r>
        <w:rPr>
          <w:rFonts w:ascii="Times New Roman" w:eastAsia="Times New Roman" w:hAnsi="Times New Roman" w:cs="Times New Roman"/>
          <w:b/>
          <w:i/>
          <w:sz w:val="24"/>
          <w:szCs w:val="20"/>
          <w:lang w:eastAsia="sl-SI"/>
        </w:rPr>
        <w:t xml:space="preserve">do 14. ure. Ponudbe, ki bodo prispele po preteku navedenega roka, bo naročnik zavrnil in neodprte vrnil pošiljatelju. </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Naročnik bo štel kot veljavne le tiste ponudbe, ki bodo sestavljene v skladu s pogoji iz tega razpisa. Nepopolne vloge bo možno dopolniti v roku 5 dni po prejemu obvestila komisije, v kolikor vloga ne bo dopolnjena, bo izločena iz nadaljnje obravnave.</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Komisija bo zbrala, obdelala in pripravila predlog izbora programov in predlog delitve razpoložljivih sredstev, ki se za</w:t>
      </w:r>
      <w:r>
        <w:rPr>
          <w:rFonts w:ascii="Times New Roman" w:eastAsia="Times New Roman" w:hAnsi="Times New Roman" w:cs="Times New Roman"/>
          <w:b/>
          <w:sz w:val="24"/>
          <w:szCs w:val="20"/>
          <w:lang w:eastAsia="sl-SI"/>
        </w:rPr>
        <w:t xml:space="preserve"> </w:t>
      </w:r>
      <w:r>
        <w:rPr>
          <w:rFonts w:ascii="Times New Roman" w:eastAsia="Times New Roman" w:hAnsi="Times New Roman" w:cs="Times New Roman"/>
          <w:b/>
          <w:i/>
          <w:sz w:val="24"/>
          <w:szCs w:val="20"/>
          <w:lang w:eastAsia="sl-SI"/>
        </w:rPr>
        <w:t xml:space="preserve">sofinanciranje programov športa zagotavljajo iz proračuna občine. </w:t>
      </w:r>
    </w:p>
    <w:p w:rsidR="000F5070" w:rsidRDefault="000F5070" w:rsidP="000F5070">
      <w:pPr>
        <w:numPr>
          <w:ilvl w:val="0"/>
          <w:numId w:val="4"/>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S podpisom pogodbe se ponudnik zavezuje, da : </w:t>
      </w:r>
    </w:p>
    <w:p w:rsidR="000F5070" w:rsidRDefault="000F5070" w:rsidP="000F5070">
      <w:pPr>
        <w:numPr>
          <w:ilvl w:val="0"/>
          <w:numId w:val="5"/>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bo športno dejavnost, ki je predmet te pogodbe, izvajal v skladu s strokovno doktrino in v smislu namenske in racionalne porabe proračunskih sredstev,</w:t>
      </w:r>
    </w:p>
    <w:p w:rsidR="000F5070" w:rsidRDefault="000F5070" w:rsidP="000F5070">
      <w:pPr>
        <w:numPr>
          <w:ilvl w:val="0"/>
          <w:numId w:val="5"/>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vrnil naročniku dana sredstva skupaj z zamudnimi obrestmi po zakonski stopnji, če ne bo ravnal v skladu s pogodbo, predvsem pa koristil sredstva v nasprotju z določili te pogodbe,</w:t>
      </w:r>
    </w:p>
    <w:p w:rsidR="000F5070" w:rsidRDefault="000F5070" w:rsidP="000F5070">
      <w:pPr>
        <w:numPr>
          <w:ilvl w:val="0"/>
          <w:numId w:val="5"/>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bo naročniku omogočil nadzor nad izvajanjem športne dejavnosti, opredeljenih s to pogodbo,</w:t>
      </w:r>
    </w:p>
    <w:p w:rsidR="000F5070" w:rsidRDefault="000F5070" w:rsidP="000F5070">
      <w:pPr>
        <w:numPr>
          <w:ilvl w:val="0"/>
          <w:numId w:val="5"/>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 xml:space="preserve">bo naročnika v svojih promocijskih gradivih na primeren način predstavljal, </w:t>
      </w:r>
    </w:p>
    <w:p w:rsidR="000F5070" w:rsidRDefault="000F5070" w:rsidP="000F5070">
      <w:pPr>
        <w:numPr>
          <w:ilvl w:val="0"/>
          <w:numId w:val="5"/>
        </w:numPr>
        <w:spacing w:after="0" w:line="240" w:lineRule="auto"/>
        <w:jc w:val="both"/>
        <w:rPr>
          <w:rFonts w:ascii="Times New Roman" w:eastAsia="Times New Roman" w:hAnsi="Times New Roman" w:cs="Times New Roman"/>
          <w:b/>
          <w:i/>
          <w:sz w:val="24"/>
          <w:szCs w:val="20"/>
          <w:lang w:eastAsia="sl-SI"/>
        </w:rPr>
      </w:pPr>
      <w:r>
        <w:rPr>
          <w:rFonts w:ascii="Times New Roman" w:eastAsia="Times New Roman" w:hAnsi="Times New Roman" w:cs="Times New Roman"/>
          <w:b/>
          <w:i/>
          <w:sz w:val="24"/>
          <w:szCs w:val="20"/>
          <w:lang w:eastAsia="sl-SI"/>
        </w:rPr>
        <w:t>bo na pobudo naročnika brezplačno sodeloval na občinskih prireditvah.</w:t>
      </w:r>
    </w:p>
    <w:p w:rsidR="000F5070" w:rsidRDefault="000F5070" w:rsidP="000F5070">
      <w:pPr>
        <w:spacing w:after="0" w:line="240" w:lineRule="auto"/>
        <w:jc w:val="both"/>
        <w:rPr>
          <w:rFonts w:ascii="Times New Roman" w:eastAsia="Times New Roman" w:hAnsi="Times New Roman" w:cs="Times New Roman"/>
          <w:b/>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Arial" w:eastAsia="Times New Roman" w:hAnsi="Arial" w:cs="Arial"/>
          <w:b/>
          <w:sz w:val="28"/>
          <w:szCs w:val="28"/>
          <w:lang w:eastAsia="sl-SI"/>
        </w:rPr>
      </w:pPr>
      <w:r>
        <w:rPr>
          <w:rFonts w:ascii="Arial" w:eastAsia="Times New Roman" w:hAnsi="Arial" w:cs="Arial"/>
          <w:b/>
          <w:sz w:val="28"/>
          <w:szCs w:val="28"/>
          <w:lang w:eastAsia="sl-SI"/>
        </w:rPr>
        <w:t xml:space="preserve">3. OBRAZCI ZA PRIJAVO NA RAZPIS: </w:t>
      </w: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r>
        <w:rPr>
          <w:rFonts w:ascii="Times New Roman" w:eastAsia="Times New Roman" w:hAnsi="Times New Roman" w:cs="Times New Roman"/>
          <w:b/>
          <w:i/>
          <w:color w:val="808080"/>
          <w:sz w:val="24"/>
          <w:szCs w:val="20"/>
          <w:lang w:eastAsia="sl-SI"/>
        </w:rPr>
        <w:t>Obrazec št. 1:</w:t>
      </w:r>
      <w:r>
        <w:rPr>
          <w:rFonts w:ascii="Times New Roman" w:eastAsia="Times New Roman" w:hAnsi="Times New Roman" w:cs="Times New Roman"/>
          <w:b/>
          <w:i/>
          <w:color w:val="808080"/>
          <w:sz w:val="24"/>
          <w:szCs w:val="20"/>
          <w:lang w:eastAsia="sl-SI"/>
        </w:rPr>
        <w:tab/>
        <w:t xml:space="preserve">OSNOVNI PODATKI O PRIJAVITELJU </w:t>
      </w:r>
    </w:p>
    <w:p w:rsidR="000F5070" w:rsidRDefault="000F5070" w:rsidP="000F5070">
      <w:pPr>
        <w:spacing w:after="0" w:line="240" w:lineRule="auto"/>
        <w:jc w:val="both"/>
        <w:rPr>
          <w:rFonts w:ascii="Times New Roman" w:eastAsia="Times New Roman" w:hAnsi="Times New Roman" w:cs="Times New Roman"/>
          <w:sz w:val="24"/>
          <w:szCs w:val="20"/>
          <w:lang w:eastAsia="sl-SI"/>
        </w:rPr>
      </w:pPr>
    </w:p>
    <w:p w:rsidR="000F5070" w:rsidRDefault="000F5070" w:rsidP="000F5070">
      <w:pPr>
        <w:spacing w:after="0" w:line="240" w:lineRule="auto"/>
        <w:jc w:val="both"/>
        <w:rPr>
          <w:rFonts w:ascii="Times New Roman" w:eastAsia="Times New Roman" w:hAnsi="Times New Roman" w:cs="Times New Roman"/>
          <w:sz w:val="24"/>
          <w:szCs w:val="20"/>
          <w:lang w:eastAsia="sl-SI"/>
        </w:rPr>
      </w:pPr>
    </w:p>
    <w:p w:rsidR="000F5070" w:rsidRDefault="000F5070" w:rsidP="000F5070">
      <w:pPr>
        <w:numPr>
          <w:ilvl w:val="0"/>
          <w:numId w:val="6"/>
        </w:numPr>
        <w:tabs>
          <w:tab w:val="center" w:pos="4153"/>
          <w:tab w:val="right" w:pos="8306"/>
        </w:tabs>
        <w:spacing w:after="0" w:line="360" w:lineRule="auto"/>
        <w:rPr>
          <w:rFonts w:ascii="Times New Roman" w:eastAsia="Times New Roman" w:hAnsi="Times New Roman" w:cs="Times New Roman"/>
          <w:b/>
          <w:sz w:val="28"/>
          <w:szCs w:val="20"/>
          <w:lang w:val="en-GB" w:eastAsia="sl-SI"/>
        </w:rPr>
      </w:pPr>
      <w:r>
        <w:rPr>
          <w:rFonts w:ascii="Times New Roman" w:eastAsia="Times New Roman" w:hAnsi="Times New Roman" w:cs="Times New Roman"/>
          <w:b/>
          <w:sz w:val="28"/>
          <w:szCs w:val="20"/>
          <w:lang w:val="en-GB" w:eastAsia="sl-SI"/>
        </w:rPr>
        <w:t xml:space="preserve">SPLOŠNI PODATKI </w:t>
      </w:r>
    </w:p>
    <w:tbl>
      <w:tblPr>
        <w:tblW w:w="99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7"/>
        <w:gridCol w:w="4539"/>
        <w:gridCol w:w="4964"/>
      </w:tblGrid>
      <w:tr w:rsidR="000F5070" w:rsidTr="000F5070">
        <w:trPr>
          <w:trHeight w:val="586"/>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numPr>
                <w:ilvl w:val="0"/>
                <w:numId w:val="7"/>
              </w:numPr>
              <w:tabs>
                <w:tab w:val="center" w:pos="4153"/>
                <w:tab w:val="right" w:pos="8306"/>
              </w:tabs>
              <w:spacing w:after="0" w:line="360" w:lineRule="auto"/>
              <w:rPr>
                <w:rFonts w:ascii="Times New Roman" w:eastAsia="Times New Roman" w:hAnsi="Times New Roman" w:cs="Times New Roman"/>
                <w:b/>
                <w:caps/>
                <w:szCs w:val="20"/>
                <w:lang w:val="en-GB"/>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Popolni naziv PRIJAVITELJA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r w:rsidR="000F5070" w:rsidTr="000F5070">
        <w:trPr>
          <w:trHeight w:val="694"/>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numPr>
                <w:ilvl w:val="0"/>
                <w:numId w:val="7"/>
              </w:numPr>
              <w:tabs>
                <w:tab w:val="center" w:pos="4153"/>
                <w:tab w:val="right" w:pos="8306"/>
              </w:tabs>
              <w:spacing w:after="0" w:line="360" w:lineRule="auto"/>
              <w:rPr>
                <w:rFonts w:ascii="Times New Roman" w:eastAsia="Times New Roman" w:hAnsi="Times New Roman" w:cs="Times New Roman"/>
                <w:b/>
                <w:caps/>
                <w:szCs w:val="20"/>
                <w:lang w:val="en-GB"/>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TOČEN NASLOV - SEDEŽ PRIJAVITELJA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Telefonska številka: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Številka </w:t>
            </w:r>
            <w:proofErr w:type="spellStart"/>
            <w:r>
              <w:rPr>
                <w:rFonts w:ascii="Times New Roman" w:eastAsia="Times New Roman" w:hAnsi="Times New Roman" w:cs="Times New Roman"/>
                <w:b/>
                <w:szCs w:val="20"/>
              </w:rPr>
              <w:t>telefaxa</w:t>
            </w:r>
            <w:proofErr w:type="spellEnd"/>
            <w:r>
              <w:rPr>
                <w:rFonts w:ascii="Times New Roman" w:eastAsia="Times New Roman" w:hAnsi="Times New Roman" w:cs="Times New Roman"/>
                <w:b/>
                <w:szCs w:val="20"/>
              </w:rPr>
              <w:t>:</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Elektronska pošta: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Spletni naslov:</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3.</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KONTAKTNA OSEBA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4.</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ŠTEVILKA ODLOČBE O REGISTRACIJI</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5.</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TRANSAKCIJSKI RAČUN</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6.</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MATIČNA ŠTEVILKA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r w:rsidR="000F5070" w:rsidTr="000F5070">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r>
              <w:rPr>
                <w:rFonts w:ascii="Times New Roman" w:eastAsia="Times New Roman" w:hAnsi="Times New Roman" w:cs="Times New Roman"/>
                <w:b/>
                <w:caps/>
                <w:szCs w:val="20"/>
                <w:lang w:val="en-GB"/>
              </w:rPr>
              <w:t>7.</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DAVČNA ŠTEVILKA</w:t>
            </w:r>
          </w:p>
        </w:tc>
        <w:tc>
          <w:tcPr>
            <w:tcW w:w="4961" w:type="dxa"/>
            <w:tcBorders>
              <w:top w:val="single" w:sz="4" w:space="0" w:color="auto"/>
              <w:left w:val="double" w:sz="4" w:space="0" w:color="auto"/>
              <w:bottom w:val="single" w:sz="4" w:space="0" w:color="auto"/>
              <w:right w:val="single" w:sz="4" w:space="0" w:color="auto"/>
            </w:tcBorders>
            <w:vAlign w:val="center"/>
          </w:tcPr>
          <w:p w:rsidR="000F5070" w:rsidRDefault="000F5070">
            <w:pPr>
              <w:tabs>
                <w:tab w:val="center" w:pos="4153"/>
                <w:tab w:val="right" w:pos="8306"/>
              </w:tabs>
              <w:spacing w:after="0" w:line="360" w:lineRule="auto"/>
              <w:rPr>
                <w:rFonts w:ascii="Times New Roman" w:eastAsia="Times New Roman" w:hAnsi="Times New Roman" w:cs="Times New Roman"/>
                <w:b/>
                <w:caps/>
                <w:szCs w:val="20"/>
                <w:lang w:val="en-GB"/>
              </w:rPr>
            </w:pPr>
          </w:p>
        </w:tc>
      </w:tr>
    </w:tbl>
    <w:p w:rsidR="000F5070" w:rsidRDefault="000F5070" w:rsidP="000F5070">
      <w:pPr>
        <w:tabs>
          <w:tab w:val="center" w:pos="4153"/>
          <w:tab w:val="right" w:pos="8306"/>
        </w:tabs>
        <w:spacing w:after="0" w:line="360" w:lineRule="auto"/>
        <w:rPr>
          <w:rFonts w:ascii="Times New Roman" w:eastAsia="Times New Roman" w:hAnsi="Times New Roman" w:cs="Times New Roman"/>
          <w:sz w:val="20"/>
          <w:szCs w:val="20"/>
          <w:highlight w:val="yellow"/>
          <w:lang w:val="en-GB" w:eastAsia="sl-SI"/>
        </w:rPr>
      </w:pPr>
    </w:p>
    <w:p w:rsidR="000F5070" w:rsidRDefault="000F5070" w:rsidP="000F5070">
      <w:pPr>
        <w:spacing w:after="0" w:line="240" w:lineRule="auto"/>
        <w:jc w:val="both"/>
        <w:rPr>
          <w:rFonts w:ascii="Times New Roman" w:eastAsia="Times New Roman" w:hAnsi="Times New Roman" w:cs="Times New Roman"/>
          <w:color w:val="808080"/>
          <w:sz w:val="24"/>
          <w:szCs w:val="20"/>
          <w:highlight w:val="yellow"/>
          <w:lang w:eastAsia="sl-SI"/>
        </w:rPr>
      </w:pPr>
    </w:p>
    <w:p w:rsidR="000F5070" w:rsidRDefault="000F5070" w:rsidP="000F5070">
      <w:pPr>
        <w:numPr>
          <w:ilvl w:val="0"/>
          <w:numId w:val="6"/>
        </w:numPr>
        <w:tabs>
          <w:tab w:val="center" w:pos="4153"/>
          <w:tab w:val="right" w:pos="8306"/>
        </w:tabs>
        <w:spacing w:after="0" w:line="360" w:lineRule="auto"/>
        <w:rPr>
          <w:rFonts w:ascii="Times New Roman" w:eastAsia="Times New Roman" w:hAnsi="Times New Roman" w:cs="Times New Roman"/>
          <w:b/>
          <w:sz w:val="28"/>
          <w:szCs w:val="20"/>
          <w:lang w:val="en-GB" w:eastAsia="sl-SI"/>
        </w:rPr>
      </w:pPr>
      <w:r>
        <w:rPr>
          <w:rFonts w:ascii="Times New Roman" w:eastAsia="Times New Roman" w:hAnsi="Times New Roman" w:cs="Times New Roman"/>
          <w:b/>
          <w:sz w:val="28"/>
          <w:szCs w:val="20"/>
          <w:lang w:val="en-GB" w:eastAsia="sl-SI"/>
        </w:rPr>
        <w:t>PODATKI O ORGANIZACIJSKIH DELAVCIH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5"/>
        <w:gridCol w:w="1810"/>
        <w:gridCol w:w="2837"/>
        <w:gridCol w:w="3443"/>
      </w:tblGrid>
      <w:tr w:rsidR="000F5070" w:rsidTr="000F5070">
        <w:trPr>
          <w:trHeight w:val="581"/>
          <w:jc w:val="center"/>
        </w:trPr>
        <w:tc>
          <w:tcPr>
            <w:tcW w:w="1974"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jc w:val="center"/>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FUNKCIJA</w:t>
            </w:r>
          </w:p>
        </w:tc>
        <w:tc>
          <w:tcPr>
            <w:tcW w:w="1809"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jc w:val="center"/>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IME IN PRIIMEK</w:t>
            </w:r>
          </w:p>
        </w:tc>
        <w:tc>
          <w:tcPr>
            <w:tcW w:w="2835"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jc w:val="center"/>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TOČEN NASLOV</w:t>
            </w:r>
          </w:p>
        </w:tc>
        <w:tc>
          <w:tcPr>
            <w:tcW w:w="3441"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0F5070" w:rsidRDefault="000F5070">
            <w:pPr>
              <w:tabs>
                <w:tab w:val="center" w:pos="4153"/>
                <w:tab w:val="right" w:pos="8306"/>
              </w:tabs>
              <w:spacing w:after="0" w:line="360" w:lineRule="auto"/>
              <w:jc w:val="center"/>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TELEFON oz. GSM</w:t>
            </w:r>
          </w:p>
        </w:tc>
      </w:tr>
      <w:tr w:rsidR="000F5070" w:rsidTr="000F5070">
        <w:trPr>
          <w:trHeight w:val="395"/>
          <w:jc w:val="center"/>
        </w:trPr>
        <w:tc>
          <w:tcPr>
            <w:tcW w:w="1974" w:type="dxa"/>
            <w:tcBorders>
              <w:top w:val="double" w:sz="4" w:space="0" w:color="auto"/>
              <w:left w:val="single" w:sz="4" w:space="0" w:color="auto"/>
              <w:bottom w:val="single" w:sz="4" w:space="0" w:color="auto"/>
              <w:right w:val="single" w:sz="4" w:space="0" w:color="auto"/>
            </w:tcBorders>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PREDSEDNIK</w:t>
            </w:r>
          </w:p>
        </w:tc>
        <w:tc>
          <w:tcPr>
            <w:tcW w:w="1809" w:type="dxa"/>
            <w:tcBorders>
              <w:top w:val="doub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2835" w:type="dxa"/>
            <w:tcBorders>
              <w:top w:val="doub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3441" w:type="dxa"/>
            <w:tcBorders>
              <w:top w:val="doub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r>
      <w:tr w:rsidR="000F5070" w:rsidTr="000F5070">
        <w:trPr>
          <w:trHeight w:val="409"/>
          <w:jc w:val="center"/>
        </w:trPr>
        <w:tc>
          <w:tcPr>
            <w:tcW w:w="1974" w:type="dxa"/>
            <w:tcBorders>
              <w:top w:val="single" w:sz="4" w:space="0" w:color="auto"/>
              <w:left w:val="single" w:sz="4" w:space="0" w:color="auto"/>
              <w:bottom w:val="single" w:sz="4" w:space="0" w:color="auto"/>
              <w:right w:val="single" w:sz="4" w:space="0" w:color="auto"/>
            </w:tcBorders>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TAJNIK</w:t>
            </w:r>
          </w:p>
        </w:tc>
        <w:tc>
          <w:tcPr>
            <w:tcW w:w="1809"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2835"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3441"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r>
      <w:tr w:rsidR="000F5070" w:rsidTr="000F5070">
        <w:trPr>
          <w:trHeight w:val="395"/>
          <w:jc w:val="center"/>
        </w:trPr>
        <w:tc>
          <w:tcPr>
            <w:tcW w:w="1974" w:type="dxa"/>
            <w:tcBorders>
              <w:top w:val="single" w:sz="4" w:space="0" w:color="auto"/>
              <w:left w:val="single" w:sz="4" w:space="0" w:color="auto"/>
              <w:bottom w:val="single" w:sz="4" w:space="0" w:color="auto"/>
              <w:right w:val="single" w:sz="4" w:space="0" w:color="auto"/>
            </w:tcBorders>
            <w:hideMark/>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t>BLAGAJNIK</w:t>
            </w:r>
          </w:p>
        </w:tc>
        <w:tc>
          <w:tcPr>
            <w:tcW w:w="1809"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2835"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c>
          <w:tcPr>
            <w:tcW w:w="3441" w:type="dxa"/>
            <w:tcBorders>
              <w:top w:val="single" w:sz="4" w:space="0" w:color="auto"/>
              <w:left w:val="single" w:sz="4" w:space="0" w:color="auto"/>
              <w:bottom w:val="single" w:sz="4" w:space="0" w:color="auto"/>
              <w:right w:val="single" w:sz="4" w:space="0" w:color="auto"/>
            </w:tcBorders>
          </w:tcPr>
          <w:p w:rsidR="000F5070" w:rsidRDefault="000F5070">
            <w:pPr>
              <w:tabs>
                <w:tab w:val="center" w:pos="4153"/>
                <w:tab w:val="right" w:pos="8306"/>
              </w:tabs>
              <w:spacing w:after="0" w:line="360" w:lineRule="auto"/>
              <w:rPr>
                <w:rFonts w:ascii="Times New Roman" w:eastAsia="Times New Roman" w:hAnsi="Times New Roman" w:cs="Times New Roman"/>
                <w:b/>
                <w:szCs w:val="20"/>
                <w:lang w:val="en-GB"/>
              </w:rPr>
            </w:pPr>
          </w:p>
        </w:tc>
      </w:tr>
    </w:tbl>
    <w:p w:rsidR="000F5070" w:rsidRDefault="000F5070" w:rsidP="000F5070">
      <w:pPr>
        <w:spacing w:after="0" w:line="240" w:lineRule="auto"/>
        <w:jc w:val="both"/>
        <w:rPr>
          <w:rFonts w:ascii="Times New Roman" w:eastAsia="Times New Roman" w:hAnsi="Times New Roman" w:cs="Times New Roman"/>
          <w:sz w:val="20"/>
          <w:szCs w:val="20"/>
          <w:lang w:val="en-GB" w:eastAsia="sl-SI"/>
        </w:rPr>
      </w:pPr>
    </w:p>
    <w:p w:rsidR="000F5070" w:rsidRDefault="000F5070" w:rsidP="000F5070">
      <w:pPr>
        <w:spacing w:after="0" w:line="240" w:lineRule="auto"/>
        <w:jc w:val="both"/>
        <w:rPr>
          <w:rFonts w:ascii="Times New Roman" w:eastAsia="Times New Roman" w:hAnsi="Times New Roman" w:cs="Times New Roman"/>
          <w:sz w:val="20"/>
          <w:szCs w:val="20"/>
          <w:lang w:val="en-GB" w:eastAsia="sl-SI"/>
        </w:rPr>
      </w:pPr>
    </w:p>
    <w:p w:rsidR="000F5070" w:rsidRDefault="000F5070" w:rsidP="000F5070">
      <w:pPr>
        <w:spacing w:after="0" w:line="240" w:lineRule="auto"/>
        <w:jc w:val="both"/>
        <w:rPr>
          <w:rFonts w:ascii="Times New Roman" w:eastAsia="Times New Roman" w:hAnsi="Times New Roman" w:cs="Times New Roman"/>
          <w:i/>
          <w:sz w:val="24"/>
          <w:szCs w:val="20"/>
          <w:lang w:val="en-GB" w:eastAsia="sl-SI"/>
        </w:rPr>
      </w:pPr>
      <w:proofErr w:type="spellStart"/>
      <w:r>
        <w:rPr>
          <w:rFonts w:ascii="Times New Roman" w:eastAsia="Times New Roman" w:hAnsi="Times New Roman" w:cs="Times New Roman"/>
          <w:i/>
          <w:sz w:val="24"/>
          <w:szCs w:val="20"/>
          <w:lang w:val="en-GB" w:eastAsia="sl-SI"/>
        </w:rPr>
        <w:t>Priloge</w:t>
      </w:r>
      <w:proofErr w:type="spellEnd"/>
      <w:r>
        <w:rPr>
          <w:rFonts w:ascii="Times New Roman" w:eastAsia="Times New Roman" w:hAnsi="Times New Roman" w:cs="Times New Roman"/>
          <w:i/>
          <w:sz w:val="24"/>
          <w:szCs w:val="20"/>
          <w:lang w:val="en-GB" w:eastAsia="sl-SI"/>
        </w:rPr>
        <w:t>:</w:t>
      </w:r>
    </w:p>
    <w:p w:rsidR="000F5070" w:rsidRDefault="000F5070" w:rsidP="000F5070">
      <w:pPr>
        <w:spacing w:after="0" w:line="240" w:lineRule="auto"/>
        <w:jc w:val="both"/>
        <w:rPr>
          <w:rFonts w:ascii="Times New Roman" w:eastAsia="Times New Roman" w:hAnsi="Times New Roman" w:cs="Times New Roman"/>
          <w:i/>
          <w:sz w:val="24"/>
          <w:szCs w:val="20"/>
          <w:lang w:val="en-GB" w:eastAsia="sl-SI"/>
        </w:rPr>
      </w:pPr>
    </w:p>
    <w:p w:rsidR="000F5070" w:rsidRDefault="000F5070" w:rsidP="000F5070">
      <w:pPr>
        <w:numPr>
          <w:ilvl w:val="0"/>
          <w:numId w:val="8"/>
        </w:numPr>
        <w:tabs>
          <w:tab w:val="num" w:pos="284"/>
        </w:tabs>
        <w:spacing w:after="0" w:line="240" w:lineRule="auto"/>
        <w:ind w:left="284"/>
        <w:jc w:val="both"/>
        <w:rPr>
          <w:rFonts w:ascii="Times New Roman" w:eastAsia="Times New Roman" w:hAnsi="Times New Roman" w:cs="Times New Roman"/>
          <w:i/>
          <w:sz w:val="24"/>
          <w:szCs w:val="20"/>
          <w:lang w:eastAsia="sl-SI"/>
        </w:rPr>
      </w:pPr>
      <w:r>
        <w:rPr>
          <w:rFonts w:ascii="Times New Roman" w:eastAsia="Times New Roman" w:hAnsi="Times New Roman" w:cs="Times New Roman"/>
          <w:i/>
          <w:sz w:val="24"/>
          <w:szCs w:val="20"/>
          <w:lang w:eastAsia="sl-SI"/>
        </w:rPr>
        <w:t xml:space="preserve">Fotokopija odločbe o registraciji društva (izdaja Upravna enota – </w:t>
      </w:r>
      <w:r>
        <w:rPr>
          <w:rFonts w:ascii="Times New Roman" w:eastAsia="Times New Roman" w:hAnsi="Times New Roman" w:cs="Times New Roman"/>
          <w:b/>
          <w:i/>
          <w:sz w:val="24"/>
          <w:szCs w:val="20"/>
          <w:lang w:eastAsia="sl-SI"/>
        </w:rPr>
        <w:t>priložijo samo tisti ponudniki, ki se na razpis prijavljajo prvič!</w:t>
      </w:r>
      <w:r>
        <w:rPr>
          <w:rFonts w:ascii="Times New Roman" w:eastAsia="Times New Roman" w:hAnsi="Times New Roman" w:cs="Times New Roman"/>
          <w:i/>
          <w:sz w:val="24"/>
          <w:szCs w:val="20"/>
          <w:lang w:eastAsia="sl-SI"/>
        </w:rPr>
        <w:t>).</w:t>
      </w:r>
    </w:p>
    <w:p w:rsidR="000F5070" w:rsidRDefault="000F5070" w:rsidP="000F5070">
      <w:pPr>
        <w:numPr>
          <w:ilvl w:val="0"/>
          <w:numId w:val="8"/>
        </w:numPr>
        <w:tabs>
          <w:tab w:val="num" w:pos="284"/>
        </w:tabs>
        <w:spacing w:after="0" w:line="240" w:lineRule="auto"/>
        <w:ind w:left="284"/>
        <w:jc w:val="both"/>
        <w:rPr>
          <w:rFonts w:ascii="Times New Roman" w:eastAsia="Times New Roman" w:hAnsi="Times New Roman" w:cs="Times New Roman"/>
          <w:szCs w:val="20"/>
          <w:lang w:eastAsia="sl-SI"/>
        </w:rPr>
      </w:pPr>
      <w:r>
        <w:rPr>
          <w:rFonts w:ascii="Times New Roman" w:eastAsia="Times New Roman" w:hAnsi="Times New Roman" w:cs="Times New Roman"/>
          <w:i/>
          <w:sz w:val="24"/>
          <w:szCs w:val="20"/>
          <w:lang w:eastAsia="sl-SI"/>
        </w:rPr>
        <w:t>Zasebniki priložijo fotokopijo dokumenta, ki izkazuje stalno prebivališče v Občini Loški Potok ter vsa ostala zgoraj navedena dokazila, katera je mogoče predložiti. Prav tako morajo predložiti opis dosedanjega dela, dokazila o morebitnih doseženih javno priznanih uspehih ter dokazila o že ustvarjenem zaključenem projektu</w:t>
      </w:r>
      <w:r>
        <w:rPr>
          <w:rFonts w:ascii="Times New Roman" w:eastAsia="Times New Roman" w:hAnsi="Times New Roman" w:cs="Times New Roman"/>
          <w:sz w:val="24"/>
          <w:szCs w:val="20"/>
          <w:lang w:eastAsia="sl-SI"/>
        </w:rPr>
        <w:t>.</w:t>
      </w: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ind w:left="2124" w:firstLine="708"/>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r>
        <w:rPr>
          <w:rFonts w:ascii="Times New Roman" w:eastAsia="Times New Roman" w:hAnsi="Times New Roman" w:cs="Times New Roman"/>
          <w:b/>
          <w:i/>
          <w:color w:val="808080"/>
          <w:sz w:val="24"/>
          <w:szCs w:val="20"/>
          <w:lang w:eastAsia="sl-SI"/>
        </w:rPr>
        <w:t>Obrazec št. 2:</w:t>
      </w:r>
      <w:r>
        <w:rPr>
          <w:rFonts w:ascii="Times New Roman" w:eastAsia="Times New Roman" w:hAnsi="Times New Roman" w:cs="Times New Roman"/>
          <w:b/>
          <w:i/>
          <w:color w:val="808080"/>
          <w:sz w:val="24"/>
          <w:szCs w:val="20"/>
          <w:lang w:eastAsia="sl-SI"/>
        </w:rPr>
        <w:tab/>
        <w:t xml:space="preserve">ŠPORTNA VZGOJA OTROK </w:t>
      </w:r>
    </w:p>
    <w:p w:rsidR="000F5070" w:rsidRDefault="000F5070" w:rsidP="000F5070">
      <w:pPr>
        <w:spacing w:after="0" w:line="240" w:lineRule="auto"/>
        <w:rPr>
          <w:rFonts w:ascii="Times New Roman" w:eastAsia="Times New Roman" w:hAnsi="Times New Roman" w:cs="Times New Roman"/>
          <w:b/>
          <w:sz w:val="24"/>
          <w:szCs w:val="20"/>
          <w:lang w:eastAsia="sl-SI"/>
        </w:rPr>
      </w:pPr>
    </w:p>
    <w:p w:rsidR="000F5070" w:rsidRDefault="000F5070" w:rsidP="000F5070">
      <w:pPr>
        <w:spacing w:after="0" w:line="240" w:lineRule="auto"/>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Izpolni organizator oz. izvajalec naslednjih programov: Zlati sonček, Krpan, Naučimo se plavati, Šolska športna tekmovanja in prireditve, ki so nadgradnja rednega pouka – za vsak program se izpolni svoj obrazec</w:t>
      </w: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tbl>
      <w:tblPr>
        <w:tblW w:w="99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3"/>
        <w:gridCol w:w="4872"/>
      </w:tblGrid>
      <w:tr w:rsidR="000F5070" w:rsidTr="000F5070">
        <w:trPr>
          <w:trHeight w:val="465"/>
        </w:trPr>
        <w:tc>
          <w:tcPr>
            <w:tcW w:w="9945" w:type="dxa"/>
            <w:gridSpan w:val="2"/>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PODATKI O VADBENI SKUPINI</w:t>
            </w:r>
          </w:p>
        </w:tc>
      </w:tr>
      <w:tr w:rsidR="000F5070" w:rsidTr="000F5070">
        <w:trPr>
          <w:trHeight w:val="655"/>
        </w:trPr>
        <w:tc>
          <w:tcPr>
            <w:tcW w:w="5073" w:type="dxa"/>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NAZIV PROGRAMA</w:t>
            </w: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 w:val="24"/>
                <w:szCs w:val="24"/>
              </w:rPr>
            </w:pPr>
          </w:p>
        </w:tc>
      </w:tr>
      <w:tr w:rsidR="000F5070" w:rsidTr="000F5070">
        <w:trPr>
          <w:trHeight w:val="706"/>
        </w:trPr>
        <w:tc>
          <w:tcPr>
            <w:tcW w:w="5073" w:type="dxa"/>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IME IN PRIIMEK VODJE PROGRAMA</w:t>
            </w: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Cs w:val="20"/>
              </w:rPr>
            </w:pPr>
          </w:p>
        </w:tc>
      </w:tr>
      <w:tr w:rsidR="000F5070" w:rsidTr="000F5070">
        <w:trPr>
          <w:trHeight w:val="689"/>
        </w:trPr>
        <w:tc>
          <w:tcPr>
            <w:tcW w:w="5073" w:type="dxa"/>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ŠTEVILO OTROK – UDELEŽENCEV PROGRAMA</w:t>
            </w: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Cs w:val="20"/>
              </w:rPr>
            </w:pPr>
          </w:p>
        </w:tc>
      </w:tr>
      <w:tr w:rsidR="000F5070" w:rsidTr="000F5070">
        <w:trPr>
          <w:trHeight w:val="712"/>
        </w:trPr>
        <w:tc>
          <w:tcPr>
            <w:tcW w:w="5073" w:type="dxa"/>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ŠTEVILO UR PROGRAMA</w:t>
            </w: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Cs w:val="20"/>
              </w:rPr>
            </w:pPr>
          </w:p>
        </w:tc>
      </w:tr>
      <w:tr w:rsidR="000F5070" w:rsidTr="000F5070">
        <w:trPr>
          <w:trHeight w:val="680"/>
        </w:trPr>
        <w:tc>
          <w:tcPr>
            <w:tcW w:w="5073" w:type="dxa"/>
            <w:tcBorders>
              <w:top w:val="single" w:sz="4" w:space="0" w:color="auto"/>
              <w:left w:val="single" w:sz="4" w:space="0" w:color="auto"/>
              <w:bottom w:val="single" w:sz="4" w:space="0" w:color="auto"/>
              <w:right w:val="single" w:sz="4" w:space="0" w:color="auto"/>
            </w:tcBorders>
            <w:vAlign w:val="center"/>
            <w:hideMark/>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CELOTNI STROŠKI PROGRAMA</w:t>
            </w: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Cs w:val="20"/>
              </w:rPr>
            </w:pPr>
          </w:p>
        </w:tc>
      </w:tr>
      <w:tr w:rsidR="000F5070" w:rsidTr="000F5070">
        <w:trPr>
          <w:trHeight w:val="704"/>
        </w:trPr>
        <w:tc>
          <w:tcPr>
            <w:tcW w:w="5073"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KRAJŠI OPIS PROGRAMA</w:t>
            </w:r>
          </w:p>
          <w:p w:rsidR="000F5070" w:rsidRDefault="000F5070">
            <w:pPr>
              <w:spacing w:after="0" w:line="360" w:lineRule="auto"/>
              <w:rPr>
                <w:rFonts w:ascii="Times New Roman" w:eastAsia="Times New Roman" w:hAnsi="Times New Roman" w:cs="Times New Roman"/>
                <w:b/>
                <w:sz w:val="24"/>
                <w:szCs w:val="24"/>
              </w:rPr>
            </w:pPr>
          </w:p>
          <w:p w:rsidR="000F5070" w:rsidRDefault="000F5070">
            <w:pPr>
              <w:spacing w:after="0" w:line="360" w:lineRule="auto"/>
              <w:rPr>
                <w:rFonts w:ascii="Times New Roman" w:eastAsia="Times New Roman" w:hAnsi="Times New Roman" w:cs="Times New Roman"/>
                <w:b/>
                <w:sz w:val="24"/>
                <w:szCs w:val="24"/>
              </w:rPr>
            </w:pPr>
          </w:p>
          <w:p w:rsidR="000F5070" w:rsidRDefault="000F5070">
            <w:pPr>
              <w:spacing w:after="0" w:line="360" w:lineRule="auto"/>
              <w:rPr>
                <w:rFonts w:ascii="Times New Roman" w:eastAsia="Times New Roman" w:hAnsi="Times New Roman" w:cs="Times New Roman"/>
                <w:b/>
                <w:sz w:val="24"/>
                <w:szCs w:val="24"/>
              </w:rPr>
            </w:pPr>
          </w:p>
          <w:p w:rsidR="000F5070" w:rsidRDefault="000F5070">
            <w:pPr>
              <w:spacing w:after="0" w:line="360" w:lineRule="auto"/>
              <w:rPr>
                <w:rFonts w:ascii="Times New Roman" w:eastAsia="Times New Roman" w:hAnsi="Times New Roman" w:cs="Times New Roman"/>
                <w:b/>
                <w:sz w:val="24"/>
                <w:szCs w:val="24"/>
              </w:rPr>
            </w:pPr>
          </w:p>
          <w:p w:rsidR="000F5070" w:rsidRDefault="000F5070">
            <w:pPr>
              <w:spacing w:after="0" w:line="360" w:lineRule="auto"/>
              <w:rPr>
                <w:rFonts w:ascii="Times New Roman" w:eastAsia="Times New Roman" w:hAnsi="Times New Roman" w:cs="Times New Roman"/>
                <w:b/>
                <w:sz w:val="24"/>
                <w:szCs w:val="24"/>
              </w:rPr>
            </w:pPr>
          </w:p>
        </w:tc>
        <w:tc>
          <w:tcPr>
            <w:tcW w:w="4872" w:type="dxa"/>
            <w:tcBorders>
              <w:top w:val="single" w:sz="4" w:space="0" w:color="auto"/>
              <w:left w:val="single" w:sz="4" w:space="0" w:color="auto"/>
              <w:bottom w:val="single" w:sz="4" w:space="0" w:color="auto"/>
              <w:right w:val="single" w:sz="4" w:space="0" w:color="auto"/>
            </w:tcBorders>
            <w:vAlign w:val="center"/>
          </w:tcPr>
          <w:p w:rsidR="000F5070" w:rsidRDefault="000F5070">
            <w:pPr>
              <w:spacing w:after="0" w:line="360" w:lineRule="auto"/>
              <w:rPr>
                <w:rFonts w:ascii="Times New Roman" w:eastAsia="Times New Roman" w:hAnsi="Times New Roman" w:cs="Times New Roman"/>
                <w:b/>
                <w:szCs w:val="20"/>
              </w:rPr>
            </w:pPr>
          </w:p>
        </w:tc>
      </w:tr>
    </w:tbl>
    <w:p w:rsidR="000F5070" w:rsidRDefault="000F5070" w:rsidP="000F5070">
      <w:pPr>
        <w:spacing w:after="0" w:line="240" w:lineRule="auto"/>
        <w:rPr>
          <w:rFonts w:ascii="Times New Roman" w:eastAsia="Times New Roman" w:hAnsi="Times New Roman" w:cs="Times New Roman"/>
          <w:b/>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b/>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ind w:left="2124" w:firstLine="708"/>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rPr>
          <w:rFonts w:ascii="Times New Roman" w:eastAsia="Times New Roman" w:hAnsi="Times New Roman" w:cs="Times New Roman"/>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r>
        <w:rPr>
          <w:rFonts w:ascii="Times New Roman" w:eastAsia="Times New Roman" w:hAnsi="Times New Roman" w:cs="Times New Roman"/>
          <w:b/>
          <w:i/>
          <w:color w:val="808080"/>
          <w:sz w:val="24"/>
          <w:szCs w:val="20"/>
          <w:lang w:eastAsia="sl-SI"/>
        </w:rPr>
        <w:t>Obrazec št. 3: ŠPORTNE PRIREDITVE</w:t>
      </w:r>
    </w:p>
    <w:p w:rsidR="000F5070" w:rsidRDefault="000F5070" w:rsidP="000F5070">
      <w:pPr>
        <w:spacing w:after="0" w:line="240" w:lineRule="auto"/>
        <w:jc w:val="both"/>
        <w:rPr>
          <w:rFonts w:ascii="Times New Roman" w:eastAsia="Times New Roman" w:hAnsi="Times New Roman" w:cs="Times New Roman"/>
          <w:b/>
          <w:sz w:val="24"/>
          <w:szCs w:val="20"/>
          <w:lang w:eastAsia="sl-SI"/>
        </w:rPr>
      </w:pPr>
    </w:p>
    <w:p w:rsidR="000F5070" w:rsidRDefault="000F5070" w:rsidP="000F5070">
      <w:p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Izpolni organizator športnih prireditev, ki se bodo odvijale na območju občine Loški Potok, in sicer za tiste prireditve, ki vzpodbujajo čim širšo vključenost občanov v športno rekreacijo.</w:t>
      </w:r>
    </w:p>
    <w:p w:rsidR="000F5070" w:rsidRDefault="000F5070" w:rsidP="000F5070">
      <w:pPr>
        <w:spacing w:after="0" w:line="240" w:lineRule="auto"/>
        <w:jc w:val="both"/>
        <w:rPr>
          <w:rFonts w:ascii="Times New Roman" w:eastAsia="Times New Roman" w:hAnsi="Times New Roman" w:cs="Times New Roman"/>
          <w:sz w:val="24"/>
          <w:szCs w:val="20"/>
          <w:lang w:eastAsia="sl-SI"/>
        </w:rPr>
      </w:pPr>
    </w:p>
    <w:p w:rsidR="000F5070" w:rsidRDefault="000F5070" w:rsidP="000F5070">
      <w:pPr>
        <w:spacing w:after="0" w:line="240" w:lineRule="auto"/>
        <w:jc w:val="both"/>
        <w:rPr>
          <w:rFonts w:ascii="Times New Roman" w:eastAsia="Times New Roman" w:hAnsi="Times New Roman" w:cs="Times New Roman"/>
          <w:i/>
          <w:sz w:val="24"/>
          <w:szCs w:val="20"/>
          <w:lang w:eastAsia="sl-SI"/>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411"/>
        <w:gridCol w:w="1417"/>
        <w:gridCol w:w="1134"/>
        <w:gridCol w:w="992"/>
        <w:gridCol w:w="1418"/>
        <w:gridCol w:w="1276"/>
        <w:gridCol w:w="1417"/>
      </w:tblGrid>
      <w:tr w:rsidR="000F5070" w:rsidTr="000F5070">
        <w:trPr>
          <w:cantSplit/>
          <w:trHeight w:val="714"/>
        </w:trPr>
        <w:tc>
          <w:tcPr>
            <w:tcW w:w="4253" w:type="dxa"/>
            <w:gridSpan w:val="3"/>
            <w:tcBorders>
              <w:top w:val="single" w:sz="4" w:space="0" w:color="auto"/>
              <w:left w:val="single" w:sz="4" w:space="0" w:color="auto"/>
              <w:bottom w:val="single" w:sz="4" w:space="0" w:color="auto"/>
              <w:right w:val="single" w:sz="4" w:space="0" w:color="auto"/>
            </w:tcBorders>
            <w:hideMark/>
          </w:tcPr>
          <w:p w:rsidR="000F5070" w:rsidRDefault="000F5070">
            <w:pPr>
              <w:spacing w:after="0"/>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PREDLAGATELJ – DRUŠTVO ALI KLUB</w:t>
            </w:r>
          </w:p>
        </w:tc>
        <w:tc>
          <w:tcPr>
            <w:tcW w:w="6237" w:type="dxa"/>
            <w:gridSpan w:val="5"/>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r>
      <w:tr w:rsidR="000F5070" w:rsidTr="000F5070">
        <w:trPr>
          <w:cantSplit/>
          <w:trHeight w:val="694"/>
        </w:trPr>
        <w:tc>
          <w:tcPr>
            <w:tcW w:w="4253" w:type="dxa"/>
            <w:gridSpan w:val="3"/>
            <w:tcBorders>
              <w:top w:val="single" w:sz="4" w:space="0" w:color="auto"/>
              <w:left w:val="single" w:sz="4" w:space="0" w:color="auto"/>
              <w:bottom w:val="single" w:sz="4" w:space="0" w:color="auto"/>
              <w:right w:val="single" w:sz="4" w:space="0" w:color="auto"/>
            </w:tcBorders>
            <w:hideMark/>
          </w:tcPr>
          <w:p w:rsidR="000F5070" w:rsidRDefault="000F5070">
            <w:pPr>
              <w:spacing w:after="0"/>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SEKCIJA</w:t>
            </w:r>
          </w:p>
        </w:tc>
        <w:tc>
          <w:tcPr>
            <w:tcW w:w="6237" w:type="dxa"/>
            <w:gridSpan w:val="5"/>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r>
      <w:tr w:rsidR="000F5070" w:rsidTr="000F5070">
        <w:trPr>
          <w:cantSplit/>
          <w:trHeight w:val="557"/>
        </w:trPr>
        <w:tc>
          <w:tcPr>
            <w:tcW w:w="425" w:type="dxa"/>
            <w:tcBorders>
              <w:top w:val="single" w:sz="4" w:space="0" w:color="auto"/>
              <w:left w:val="single" w:sz="4" w:space="0" w:color="auto"/>
              <w:bottom w:val="single" w:sz="4" w:space="0" w:color="auto"/>
              <w:right w:val="single" w:sz="4" w:space="0" w:color="auto"/>
            </w:tcBorders>
            <w:hideMark/>
          </w:tcPr>
          <w:p w:rsidR="000F5070" w:rsidRDefault="000F5070">
            <w:pPr>
              <w:spacing w:after="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Zpšt</w:t>
            </w:r>
            <w:proofErr w:type="spellEnd"/>
            <w:r>
              <w:rPr>
                <w:rFonts w:ascii="Times New Roman" w:eastAsia="Times New Roman" w:hAnsi="Times New Roman" w:cs="Times New Roman"/>
                <w:b/>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NAZIV     </w:t>
            </w: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PRIREDITVE</w:t>
            </w:r>
          </w:p>
        </w:tc>
        <w:tc>
          <w:tcPr>
            <w:tcW w:w="1417" w:type="dxa"/>
            <w:tcBorders>
              <w:top w:val="single" w:sz="4" w:space="0" w:color="auto"/>
              <w:left w:val="single" w:sz="4" w:space="0" w:color="auto"/>
              <w:bottom w:val="single" w:sz="4" w:space="0" w:color="auto"/>
              <w:right w:val="single" w:sz="4" w:space="0" w:color="auto"/>
            </w:tcBorders>
            <w:hideMark/>
          </w:tcPr>
          <w:p w:rsidR="000F5070" w:rsidRDefault="000F5070">
            <w:pPr>
              <w:keepNext/>
              <w:spacing w:after="0"/>
              <w:outlineLvl w:val="8"/>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Datum </w:t>
            </w:r>
          </w:p>
          <w:p w:rsidR="000F5070" w:rsidRDefault="000F5070">
            <w:pPr>
              <w:spacing w:after="0"/>
              <w:rPr>
                <w:rFonts w:ascii="Times New Roman" w:eastAsia="Times New Roman" w:hAnsi="Times New Roman" w:cs="Times New Roman"/>
                <w:b/>
                <w:sz w:val="24"/>
                <w:szCs w:val="20"/>
              </w:rPr>
            </w:pPr>
            <w:r>
              <w:rPr>
                <w:rFonts w:ascii="Times New Roman" w:eastAsia="Times New Roman" w:hAnsi="Times New Roman" w:cs="Times New Roman"/>
                <w:b/>
                <w:sz w:val="24"/>
                <w:szCs w:val="20"/>
              </w:rPr>
              <w:t>in kraj prireditve</w:t>
            </w:r>
          </w:p>
        </w:tc>
        <w:tc>
          <w:tcPr>
            <w:tcW w:w="1134" w:type="dxa"/>
            <w:tcBorders>
              <w:top w:val="single" w:sz="4" w:space="0" w:color="auto"/>
              <w:left w:val="single" w:sz="4" w:space="0" w:color="auto"/>
              <w:bottom w:val="single" w:sz="4" w:space="0" w:color="auto"/>
              <w:right w:val="single" w:sz="4" w:space="0" w:color="auto"/>
            </w:tcBorders>
            <w:hideMark/>
          </w:tcPr>
          <w:p w:rsidR="000F5070" w:rsidRDefault="000F507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NIVO  občinska/</w:t>
            </w:r>
          </w:p>
          <w:p w:rsidR="000F5070" w:rsidRDefault="000F5070">
            <w:pPr>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medobčin-ska</w:t>
            </w:r>
            <w:proofErr w:type="spellEnd"/>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meddr-žavna</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F5070" w:rsidRDefault="000F5070">
            <w:pPr>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Predvide</w:t>
            </w:r>
            <w:proofErr w:type="spellEnd"/>
            <w:r>
              <w:rPr>
                <w:rFonts w:ascii="Times New Roman" w:eastAsia="Times New Roman" w:hAnsi="Times New Roman" w:cs="Times New Roman"/>
                <w:b/>
                <w:sz w:val="20"/>
                <w:szCs w:val="20"/>
              </w:rPr>
              <w:t xml:space="preserve">-no število </w:t>
            </w:r>
            <w:proofErr w:type="spellStart"/>
            <w:r>
              <w:rPr>
                <w:rFonts w:ascii="Times New Roman" w:eastAsia="Times New Roman" w:hAnsi="Times New Roman" w:cs="Times New Roman"/>
                <w:b/>
                <w:sz w:val="20"/>
                <w:szCs w:val="20"/>
              </w:rPr>
              <w:t>udele-žencev</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F5070" w:rsidRDefault="000F507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Prireditev je tradicionalna (katera po vrsti), enkratnega značaja</w:t>
            </w:r>
          </w:p>
        </w:tc>
        <w:tc>
          <w:tcPr>
            <w:tcW w:w="1276" w:type="dxa"/>
            <w:tcBorders>
              <w:top w:val="single" w:sz="4" w:space="0" w:color="auto"/>
              <w:left w:val="single" w:sz="4" w:space="0" w:color="auto"/>
              <w:bottom w:val="single" w:sz="4" w:space="0" w:color="auto"/>
              <w:right w:val="single" w:sz="4" w:space="0" w:color="auto"/>
            </w:tcBorders>
            <w:hideMark/>
          </w:tcPr>
          <w:p w:rsidR="000F5070" w:rsidRDefault="000F507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Predvideni stroški prireditve</w:t>
            </w:r>
          </w:p>
          <w:p w:rsidR="000F5070" w:rsidRDefault="000F507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v EUR</w:t>
            </w:r>
          </w:p>
        </w:tc>
        <w:tc>
          <w:tcPr>
            <w:tcW w:w="1417" w:type="dxa"/>
            <w:tcBorders>
              <w:top w:val="single" w:sz="4" w:space="0" w:color="auto"/>
              <w:left w:val="single" w:sz="4" w:space="0" w:color="auto"/>
              <w:bottom w:val="single" w:sz="4" w:space="0" w:color="auto"/>
              <w:right w:val="single" w:sz="4" w:space="0" w:color="auto"/>
            </w:tcBorders>
          </w:tcPr>
          <w:p w:rsidR="000F5070" w:rsidRDefault="0037173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Ali se bo od udeležencev</w:t>
            </w:r>
          </w:p>
          <w:p w:rsidR="005535D6" w:rsidRDefault="0037173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pobirala </w:t>
            </w:r>
            <w:proofErr w:type="spellStart"/>
            <w:r>
              <w:rPr>
                <w:rFonts w:ascii="Times New Roman" w:eastAsia="Times New Roman" w:hAnsi="Times New Roman" w:cs="Times New Roman"/>
                <w:b/>
                <w:sz w:val="20"/>
                <w:szCs w:val="20"/>
              </w:rPr>
              <w:t>štartnina</w:t>
            </w:r>
            <w:proofErr w:type="spellEnd"/>
            <w:r>
              <w:rPr>
                <w:rFonts w:ascii="Times New Roman" w:eastAsia="Times New Roman" w:hAnsi="Times New Roman" w:cs="Times New Roman"/>
                <w:b/>
                <w:sz w:val="20"/>
                <w:szCs w:val="20"/>
              </w:rPr>
              <w:t xml:space="preserve"> oz. prijavnina </w:t>
            </w:r>
          </w:p>
          <w:p w:rsidR="00371734" w:rsidRDefault="0037173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(če da, višina/osebo)</w:t>
            </w:r>
          </w:p>
        </w:tc>
      </w:tr>
      <w:tr w:rsidR="000F5070" w:rsidTr="000F5070">
        <w:trPr>
          <w:cantSplit/>
          <w:trHeight w:val="1163"/>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rPr>
            </w:pPr>
          </w:p>
        </w:tc>
      </w:tr>
      <w:tr w:rsidR="000F5070" w:rsidTr="000F5070">
        <w:trPr>
          <w:cantSplit/>
          <w:trHeight w:val="1123"/>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r>
      <w:tr w:rsidR="000F5070" w:rsidTr="000F5070">
        <w:trPr>
          <w:cantSplit/>
          <w:trHeight w:val="1125"/>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r>
      <w:tr w:rsidR="000F5070" w:rsidTr="000F5070">
        <w:trPr>
          <w:cantSplit/>
          <w:trHeight w:val="1126"/>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r>
      <w:tr w:rsidR="000F5070" w:rsidTr="000F5070">
        <w:trPr>
          <w:cantSplit/>
          <w:trHeight w:val="1115"/>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r>
      <w:tr w:rsidR="000F5070" w:rsidTr="000F5070">
        <w:trPr>
          <w:cantSplit/>
          <w:trHeight w:val="1131"/>
        </w:trPr>
        <w:tc>
          <w:tcPr>
            <w:tcW w:w="425"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p>
          <w:p w:rsidR="000F5070" w:rsidRDefault="000F5070">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p>
        </w:tc>
        <w:tc>
          <w:tcPr>
            <w:tcW w:w="2411"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b/>
                <w:sz w:val="24"/>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0F5070" w:rsidRDefault="000F5070">
            <w:pPr>
              <w:spacing w:after="0"/>
              <w:jc w:val="both"/>
              <w:rPr>
                <w:rFonts w:ascii="Times New Roman" w:eastAsia="Times New Roman" w:hAnsi="Times New Roman" w:cs="Times New Roman"/>
                <w:i/>
                <w:sz w:val="24"/>
                <w:szCs w:val="20"/>
                <w:highlight w:val="yellow"/>
              </w:rPr>
            </w:pPr>
          </w:p>
        </w:tc>
      </w:tr>
    </w:tbl>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ind w:left="2124" w:firstLine="708"/>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i/>
          <w:sz w:val="24"/>
          <w:szCs w:val="20"/>
          <w:highlight w:val="yellow"/>
          <w:lang w:eastAsia="sl-SI"/>
        </w:rPr>
      </w:pP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r>
        <w:rPr>
          <w:rFonts w:ascii="Times New Roman" w:eastAsia="Times New Roman" w:hAnsi="Times New Roman" w:cs="Times New Roman"/>
          <w:b/>
          <w:i/>
          <w:color w:val="808080"/>
          <w:sz w:val="24"/>
          <w:szCs w:val="20"/>
          <w:lang w:eastAsia="sl-SI"/>
        </w:rPr>
        <w:t>Obrazec št. 3.1: ŠPORTNA PRIREDITEV</w:t>
      </w: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Arial" w:eastAsia="Times New Roman" w:hAnsi="Arial" w:cs="Arial"/>
          <w:sz w:val="24"/>
          <w:szCs w:val="20"/>
          <w:lang w:eastAsia="sl-SI"/>
        </w:rPr>
      </w:pPr>
      <w:r>
        <w:rPr>
          <w:rFonts w:ascii="Arial" w:eastAsia="Times New Roman" w:hAnsi="Arial" w:cs="Arial"/>
          <w:sz w:val="24"/>
          <w:szCs w:val="20"/>
          <w:lang w:eastAsia="sl-SI"/>
        </w:rPr>
        <w:t>FINANČNA KONSTRUKCIJA PRIREDITVE</w:t>
      </w:r>
    </w:p>
    <w:p w:rsidR="000F5070" w:rsidRDefault="000F5070" w:rsidP="000F5070">
      <w:pPr>
        <w:spacing w:after="0" w:line="240" w:lineRule="auto"/>
        <w:rPr>
          <w:rFonts w:ascii="Arial" w:eastAsia="Times New Roman" w:hAnsi="Arial" w:cs="Arial"/>
          <w:sz w:val="24"/>
          <w:szCs w:val="20"/>
          <w:lang w:eastAsia="sl-SI"/>
        </w:rPr>
      </w:pPr>
    </w:p>
    <w:p w:rsidR="000F5070" w:rsidRDefault="000F5070" w:rsidP="000F5070">
      <w:p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Navedite kratek opis prireditve (prizorišče, čas, število udeležencev oziroma sodelujočih na prireditvi) in čin natančnejšo finančno konstrukcijo v EUR. Za vsako prireditev, ki  jo navedete v obrazcu 3, izpolnite svoj obrazec 3.1</w:t>
      </w:r>
    </w:p>
    <w:p w:rsidR="000F5070" w:rsidRDefault="000F5070" w:rsidP="000F5070">
      <w:pPr>
        <w:spacing w:after="0" w:line="240" w:lineRule="auto"/>
        <w:rPr>
          <w:rFonts w:ascii="Arial" w:eastAsia="Times New Roman" w:hAnsi="Arial" w:cs="Times New Roman"/>
          <w:sz w:val="24"/>
          <w:szCs w:val="20"/>
          <w:lang w:eastAsia="sl-SI"/>
        </w:rPr>
      </w:pPr>
    </w:p>
    <w:p w:rsidR="000F5070" w:rsidRDefault="000F5070" w:rsidP="000F5070">
      <w:pPr>
        <w:spacing w:after="0" w:line="240" w:lineRule="auto"/>
        <w:rPr>
          <w:rFonts w:ascii="Arial" w:eastAsia="Times New Roman" w:hAnsi="Arial" w:cs="Arial"/>
          <w:sz w:val="24"/>
          <w:szCs w:val="20"/>
          <w:lang w:eastAsia="sl-SI"/>
        </w:rPr>
      </w:pPr>
    </w:p>
    <w:p w:rsidR="000F5070" w:rsidRDefault="000F5070" w:rsidP="000F5070">
      <w:pPr>
        <w:spacing w:after="0" w:line="240" w:lineRule="auto"/>
        <w:rPr>
          <w:rFonts w:ascii="Arial" w:eastAsia="Times New Roman" w:hAnsi="Arial" w:cs="Arial"/>
          <w:sz w:val="24"/>
          <w:szCs w:val="20"/>
          <w:lang w:eastAsia="sl-SI"/>
        </w:rPr>
      </w:pPr>
      <w:r>
        <w:rPr>
          <w:rFonts w:ascii="Arial" w:eastAsia="Times New Roman" w:hAnsi="Arial" w:cs="Arial"/>
          <w:sz w:val="24"/>
          <w:szCs w:val="20"/>
          <w:lang w:eastAsia="sl-SI"/>
        </w:rPr>
        <w:t>PRIREDITEV, NAVEDENA V OBRAZCU ŠT. 3 POD ZAPOREDNO ŠTEVILKO: ___</w:t>
      </w:r>
    </w:p>
    <w:p w:rsidR="000F5070" w:rsidRDefault="000F5070" w:rsidP="000F5070">
      <w:pPr>
        <w:spacing w:after="0" w:line="240" w:lineRule="auto"/>
        <w:rPr>
          <w:rFonts w:ascii="Arial" w:eastAsia="Times New Roman" w:hAnsi="Arial" w:cs="Arial"/>
          <w:sz w:val="24"/>
          <w:szCs w:val="20"/>
          <w:lang w:eastAsia="sl-SI"/>
        </w:rPr>
      </w:pPr>
    </w:p>
    <w:p w:rsidR="000F5070" w:rsidRDefault="000F5070" w:rsidP="000F5070">
      <w:pPr>
        <w:spacing w:after="0" w:line="240" w:lineRule="auto"/>
        <w:rPr>
          <w:rFonts w:ascii="Arial" w:eastAsia="Times New Roman" w:hAnsi="Arial" w:cs="Arial"/>
          <w:sz w:val="24"/>
          <w:szCs w:val="20"/>
          <w:lang w:eastAsia="sl-SI"/>
        </w:rPr>
      </w:pPr>
    </w:p>
    <w:p w:rsidR="000F5070" w:rsidRDefault="000F5070" w:rsidP="000F5070">
      <w:pPr>
        <w:spacing w:after="0" w:line="240" w:lineRule="auto"/>
        <w:rPr>
          <w:rFonts w:ascii="Arial" w:eastAsia="Times New Roman" w:hAnsi="Arial" w:cs="Arial"/>
          <w:sz w:val="24"/>
          <w:szCs w:val="20"/>
          <w:lang w:eastAsia="sl-SI"/>
        </w:rPr>
      </w:pPr>
      <w:r>
        <w:rPr>
          <w:rFonts w:ascii="Arial" w:eastAsia="Times New Roman" w:hAnsi="Arial" w:cs="Arial"/>
          <w:sz w:val="24"/>
          <w:szCs w:val="20"/>
          <w:lang w:eastAsia="sl-SI"/>
        </w:rPr>
        <w:t>NAZIV PRIREDITVE __________________________________________________</w:t>
      </w: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240" w:lineRule="auto"/>
        <w:rPr>
          <w:rFonts w:ascii="Arial" w:eastAsia="Times New Roman" w:hAnsi="Arial" w:cs="Times New Roman"/>
          <w:sz w:val="24"/>
          <w:szCs w:val="24"/>
          <w:lang w:eastAsia="sl-SI"/>
        </w:rPr>
      </w:pPr>
      <w:r>
        <w:rPr>
          <w:rFonts w:ascii="Arial" w:eastAsia="Times New Roman" w:hAnsi="Arial" w:cs="Times New Roman"/>
          <w:sz w:val="24"/>
          <w:szCs w:val="24"/>
          <w:lang w:eastAsia="sl-SI"/>
        </w:rPr>
        <w:t>OPIS PRIREDITVE: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070" w:rsidRDefault="000F5070" w:rsidP="000F5070">
      <w:pPr>
        <w:spacing w:after="0" w:line="240" w:lineRule="auto"/>
        <w:rPr>
          <w:rFonts w:ascii="Arial" w:eastAsia="Times New Roman" w:hAnsi="Arial" w:cs="Times New Roman"/>
          <w:sz w:val="24"/>
          <w:szCs w:val="24"/>
          <w:lang w:eastAsia="sl-SI"/>
        </w:rPr>
      </w:pPr>
    </w:p>
    <w:p w:rsidR="000F5070" w:rsidRDefault="000F5070" w:rsidP="000F5070">
      <w:pPr>
        <w:spacing w:after="0" w:line="240" w:lineRule="auto"/>
        <w:rPr>
          <w:rFonts w:ascii="Arial" w:eastAsia="Times New Roman" w:hAnsi="Arial" w:cs="Times New Roman"/>
          <w:sz w:val="24"/>
          <w:szCs w:val="24"/>
          <w:lang w:eastAsia="sl-SI"/>
        </w:rPr>
      </w:pPr>
    </w:p>
    <w:p w:rsidR="000F5070" w:rsidRDefault="000F5070" w:rsidP="000F5070">
      <w:pPr>
        <w:spacing w:after="0" w:line="240" w:lineRule="auto"/>
        <w:rPr>
          <w:rFonts w:ascii="Arial" w:eastAsia="Times New Roman" w:hAnsi="Arial" w:cs="Times New Roman"/>
          <w:sz w:val="24"/>
          <w:szCs w:val="24"/>
          <w:lang w:eastAsia="sl-SI"/>
        </w:rPr>
      </w:pPr>
      <w:r>
        <w:rPr>
          <w:rFonts w:ascii="Arial" w:eastAsia="Times New Roman" w:hAnsi="Arial" w:cs="Times New Roman"/>
          <w:sz w:val="24"/>
          <w:szCs w:val="24"/>
          <w:lang w:eastAsia="sl-SI"/>
        </w:rPr>
        <w:t xml:space="preserve">FINANČNA KONSTRUKCIJA </w:t>
      </w:r>
      <w:r>
        <w:rPr>
          <w:rFonts w:ascii="Arial" w:eastAsia="Times New Roman" w:hAnsi="Arial" w:cs="Times New Roman"/>
          <w:caps/>
          <w:sz w:val="24"/>
          <w:szCs w:val="24"/>
          <w:lang w:eastAsia="sl-SI"/>
        </w:rPr>
        <w:t>prireditve</w:t>
      </w:r>
    </w:p>
    <w:p w:rsidR="000F5070" w:rsidRDefault="000F5070" w:rsidP="000F5070">
      <w:pPr>
        <w:spacing w:after="0" w:line="240" w:lineRule="auto"/>
        <w:rPr>
          <w:rFonts w:ascii="Arial" w:eastAsia="Times New Roman" w:hAnsi="Arial" w:cs="Times New Roman"/>
          <w:szCs w:val="20"/>
          <w:lang w:eastAsia="sl-SI"/>
        </w:rPr>
      </w:pPr>
    </w:p>
    <w:p w:rsidR="000F5070" w:rsidRDefault="000F5070" w:rsidP="000F5070">
      <w:pPr>
        <w:spacing w:after="0" w:line="240" w:lineRule="auto"/>
        <w:rPr>
          <w:rFonts w:ascii="Arial" w:eastAsia="Times New Roman" w:hAnsi="Arial" w:cs="Times New Roman"/>
          <w:szCs w:val="20"/>
          <w:lang w:eastAsia="sl-SI"/>
        </w:rPr>
      </w:pPr>
      <w:r>
        <w:rPr>
          <w:rFonts w:ascii="Arial" w:eastAsia="Times New Roman" w:hAnsi="Arial" w:cs="Times New Roman"/>
          <w:szCs w:val="20"/>
          <w:lang w:eastAsia="sl-SI"/>
        </w:rPr>
        <w:t>Predvideni celotni stroški prireditve: ________________________________________</w:t>
      </w:r>
    </w:p>
    <w:p w:rsidR="000F5070" w:rsidRDefault="000F5070" w:rsidP="000F5070">
      <w:pPr>
        <w:spacing w:after="0" w:line="240" w:lineRule="auto"/>
        <w:jc w:val="both"/>
        <w:rPr>
          <w:rFonts w:ascii="Times New Roman" w:eastAsia="Times New Roman" w:hAnsi="Times New Roman" w:cs="Times New Roman"/>
          <w:i/>
          <w:sz w:val="24"/>
          <w:szCs w:val="20"/>
          <w:lang w:eastAsia="sl-SI"/>
        </w:rPr>
      </w:pPr>
    </w:p>
    <w:p w:rsidR="00371734" w:rsidRPr="00371734" w:rsidRDefault="00371734" w:rsidP="000F5070">
      <w:pPr>
        <w:spacing w:after="0" w:line="240" w:lineRule="auto"/>
        <w:jc w:val="both"/>
        <w:rPr>
          <w:rFonts w:ascii="Arial" w:eastAsia="Times New Roman" w:hAnsi="Arial" w:cs="Arial"/>
          <w:sz w:val="24"/>
          <w:szCs w:val="20"/>
          <w:lang w:eastAsia="sl-SI"/>
        </w:rPr>
      </w:pPr>
      <w:r w:rsidRPr="00371734">
        <w:rPr>
          <w:rFonts w:ascii="Arial" w:eastAsia="Times New Roman" w:hAnsi="Arial" w:cs="Arial"/>
          <w:sz w:val="24"/>
          <w:szCs w:val="20"/>
          <w:lang w:eastAsia="sl-SI"/>
        </w:rPr>
        <w:t>Prijavnina/</w:t>
      </w:r>
      <w:proofErr w:type="spellStart"/>
      <w:r w:rsidRPr="00371734">
        <w:rPr>
          <w:rFonts w:ascii="Arial" w:eastAsia="Times New Roman" w:hAnsi="Arial" w:cs="Arial"/>
          <w:sz w:val="24"/>
          <w:szCs w:val="20"/>
          <w:lang w:eastAsia="sl-SI"/>
        </w:rPr>
        <w:t>štartnina</w:t>
      </w:r>
      <w:proofErr w:type="spellEnd"/>
      <w:r w:rsidRPr="00371734">
        <w:rPr>
          <w:rFonts w:ascii="Arial" w:eastAsia="Times New Roman" w:hAnsi="Arial" w:cs="Arial"/>
          <w:sz w:val="24"/>
          <w:szCs w:val="20"/>
          <w:lang w:eastAsia="sl-SI"/>
        </w:rPr>
        <w:t xml:space="preserve"> (obkroži):  DA    NE</w:t>
      </w:r>
      <w:r>
        <w:rPr>
          <w:rFonts w:ascii="Arial" w:eastAsia="Times New Roman" w:hAnsi="Arial" w:cs="Arial"/>
          <w:sz w:val="24"/>
          <w:szCs w:val="20"/>
          <w:lang w:eastAsia="sl-SI"/>
        </w:rPr>
        <w:t xml:space="preserve">            Višina prijavnine/osebo_______EUR</w:t>
      </w:r>
    </w:p>
    <w:p w:rsidR="00371734" w:rsidRDefault="00371734" w:rsidP="000F5070">
      <w:pPr>
        <w:spacing w:after="0" w:line="240" w:lineRule="auto"/>
        <w:jc w:val="both"/>
        <w:rPr>
          <w:rFonts w:ascii="Arial" w:eastAsia="Times New Roman" w:hAnsi="Arial" w:cs="Arial"/>
          <w:sz w:val="24"/>
          <w:szCs w:val="20"/>
          <w:lang w:eastAsia="sl-SI"/>
        </w:rPr>
      </w:pPr>
    </w:p>
    <w:p w:rsidR="000F5070" w:rsidRDefault="000F5070" w:rsidP="000F5070">
      <w:pPr>
        <w:spacing w:after="0" w:line="240" w:lineRule="auto"/>
        <w:jc w:val="both"/>
        <w:rPr>
          <w:rFonts w:ascii="Arial" w:eastAsia="Times New Roman" w:hAnsi="Arial" w:cs="Arial"/>
          <w:sz w:val="24"/>
          <w:szCs w:val="20"/>
          <w:lang w:eastAsia="sl-SI"/>
        </w:rPr>
      </w:pPr>
      <w:r>
        <w:rPr>
          <w:rFonts w:ascii="Arial" w:eastAsia="Times New Roman" w:hAnsi="Arial" w:cs="Arial"/>
          <w:sz w:val="24"/>
          <w:szCs w:val="20"/>
          <w:lang w:eastAsia="sl-SI"/>
        </w:rPr>
        <w:t xml:space="preserve">Sredstva, pridobljena na razpisu, se bodo porabila za (kratek opis, za kaj naj bi se finančna </w:t>
      </w:r>
      <w:proofErr w:type="spellStart"/>
      <w:r>
        <w:rPr>
          <w:rFonts w:ascii="Arial" w:eastAsia="Times New Roman" w:hAnsi="Arial" w:cs="Arial"/>
          <w:sz w:val="24"/>
          <w:szCs w:val="20"/>
          <w:lang w:eastAsia="sl-SI"/>
        </w:rPr>
        <w:t>sofinancerska</w:t>
      </w:r>
      <w:proofErr w:type="spellEnd"/>
      <w:r>
        <w:rPr>
          <w:rFonts w:ascii="Arial" w:eastAsia="Times New Roman" w:hAnsi="Arial" w:cs="Arial"/>
          <w:sz w:val="24"/>
          <w:szCs w:val="20"/>
          <w:lang w:eastAsia="sl-SI"/>
        </w:rPr>
        <w:t xml:space="preserve"> sredstva predvidoma porabila – npr. za nabavo pokalov, priznanj, pogostitev udeležencev, prevozni stroški, in podobno):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070" w:rsidRDefault="000F5070" w:rsidP="000F5070">
      <w:pPr>
        <w:spacing w:after="0" w:line="240" w:lineRule="auto"/>
        <w:jc w:val="both"/>
        <w:rPr>
          <w:rFonts w:ascii="Arial" w:eastAsia="Times New Roman" w:hAnsi="Arial" w:cs="Arial"/>
          <w:sz w:val="24"/>
          <w:szCs w:val="20"/>
          <w:lang w:eastAsia="sl-SI"/>
        </w:rPr>
      </w:pPr>
    </w:p>
    <w:p w:rsidR="000F5070" w:rsidRDefault="000F5070" w:rsidP="000F5070">
      <w:pPr>
        <w:spacing w:after="0" w:line="240" w:lineRule="auto"/>
        <w:jc w:val="both"/>
        <w:rPr>
          <w:rFonts w:ascii="Arial" w:eastAsia="Times New Roman" w:hAnsi="Arial" w:cs="Arial"/>
          <w:sz w:val="24"/>
          <w:szCs w:val="20"/>
          <w:lang w:eastAsia="sl-SI"/>
        </w:rPr>
      </w:pPr>
    </w:p>
    <w:p w:rsidR="000F5070" w:rsidRDefault="000F5070" w:rsidP="000F5070">
      <w:pPr>
        <w:spacing w:after="0" w:line="240" w:lineRule="auto"/>
        <w:jc w:val="both"/>
        <w:rPr>
          <w:rFonts w:ascii="Arial" w:eastAsia="Times New Roman" w:hAnsi="Arial" w:cs="Arial"/>
          <w:sz w:val="24"/>
          <w:szCs w:val="20"/>
          <w:lang w:eastAsia="sl-SI"/>
        </w:rPr>
      </w:pPr>
    </w:p>
    <w:p w:rsidR="000F5070" w:rsidRDefault="000F5070" w:rsidP="000F5070">
      <w:pPr>
        <w:spacing w:after="0" w:line="240" w:lineRule="auto"/>
        <w:jc w:val="both"/>
        <w:rPr>
          <w:rFonts w:ascii="Arial" w:eastAsia="Times New Roman" w:hAnsi="Arial" w:cs="Arial"/>
          <w:sz w:val="24"/>
          <w:szCs w:val="20"/>
          <w:lang w:eastAsia="sl-SI"/>
        </w:rPr>
      </w:pPr>
    </w:p>
    <w:p w:rsidR="000F5070" w:rsidRDefault="000F5070" w:rsidP="000F5070">
      <w:pPr>
        <w:spacing w:after="0" w:line="240" w:lineRule="auto"/>
        <w:ind w:left="2124" w:firstLine="708"/>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0F5070" w:rsidRDefault="000F5070" w:rsidP="000F5070">
      <w:pPr>
        <w:spacing w:after="0" w:line="240" w:lineRule="auto"/>
        <w:jc w:val="both"/>
        <w:rPr>
          <w:rFonts w:ascii="Times New Roman" w:eastAsia="Times New Roman" w:hAnsi="Times New Roman" w:cs="Times New Roman"/>
          <w:sz w:val="24"/>
          <w:szCs w:val="20"/>
          <w:highlight w:val="yellow"/>
          <w:lang w:eastAsia="sl-SI"/>
        </w:rPr>
      </w:pPr>
    </w:p>
    <w:p w:rsidR="000F5070" w:rsidRDefault="000F5070" w:rsidP="000F5070">
      <w:pPr>
        <w:tabs>
          <w:tab w:val="center" w:pos="11340"/>
        </w:tabs>
        <w:spacing w:after="0" w:line="360" w:lineRule="auto"/>
        <w:jc w:val="both"/>
        <w:rPr>
          <w:rFonts w:ascii="Times New Roman" w:eastAsia="Times New Roman" w:hAnsi="Times New Roman" w:cs="Times New Roman"/>
          <w:b/>
          <w:sz w:val="24"/>
          <w:szCs w:val="20"/>
          <w:highlight w:val="yellow"/>
          <w:lang w:eastAsia="sl-SI"/>
        </w:rPr>
      </w:pPr>
    </w:p>
    <w:p w:rsidR="000F5070" w:rsidRDefault="000F5070" w:rsidP="000F5070">
      <w:pPr>
        <w:tabs>
          <w:tab w:val="center" w:pos="11340"/>
        </w:tabs>
        <w:spacing w:after="0" w:line="360" w:lineRule="auto"/>
        <w:jc w:val="both"/>
        <w:rPr>
          <w:rFonts w:ascii="Times New Roman" w:eastAsia="Times New Roman" w:hAnsi="Times New Roman" w:cs="Times New Roman"/>
          <w:b/>
          <w:sz w:val="24"/>
          <w:szCs w:val="20"/>
          <w:highlight w:val="yellow"/>
          <w:lang w:eastAsia="sl-SI"/>
        </w:rPr>
      </w:pPr>
    </w:p>
    <w:p w:rsidR="000F5070" w:rsidRDefault="000F5070" w:rsidP="000F5070">
      <w:pPr>
        <w:tabs>
          <w:tab w:val="center" w:pos="11340"/>
        </w:tabs>
        <w:spacing w:after="0" w:line="360" w:lineRule="auto"/>
        <w:jc w:val="both"/>
        <w:rPr>
          <w:rFonts w:ascii="Times New Roman" w:eastAsia="Times New Roman" w:hAnsi="Times New Roman" w:cs="Times New Roman"/>
          <w:b/>
          <w:sz w:val="24"/>
          <w:szCs w:val="20"/>
          <w:lang w:eastAsia="sl-SI"/>
        </w:rPr>
      </w:pPr>
    </w:p>
    <w:p w:rsidR="00371734" w:rsidRDefault="00371734" w:rsidP="000F5070">
      <w:pPr>
        <w:tabs>
          <w:tab w:val="center" w:pos="11340"/>
        </w:tabs>
        <w:spacing w:after="0" w:line="360" w:lineRule="auto"/>
        <w:jc w:val="both"/>
        <w:rPr>
          <w:rFonts w:ascii="Times New Roman" w:eastAsia="Times New Roman" w:hAnsi="Times New Roman" w:cs="Times New Roman"/>
          <w:b/>
          <w:sz w:val="24"/>
          <w:szCs w:val="20"/>
          <w:lang w:eastAsia="sl-SI"/>
        </w:rPr>
      </w:pPr>
    </w:p>
    <w:p w:rsidR="000F5070" w:rsidRDefault="000F5070" w:rsidP="000F5070">
      <w:pPr>
        <w:tabs>
          <w:tab w:val="center" w:pos="11340"/>
        </w:tabs>
        <w:spacing w:after="0" w:line="360" w:lineRule="auto"/>
        <w:jc w:val="both"/>
        <w:rPr>
          <w:rFonts w:ascii="Times New Roman" w:eastAsia="Times New Roman" w:hAnsi="Times New Roman" w:cs="Times New Roman"/>
          <w:b/>
          <w:sz w:val="24"/>
          <w:szCs w:val="20"/>
          <w:highlight w:val="yellow"/>
          <w:lang w:eastAsia="sl-SI"/>
        </w:rPr>
      </w:pPr>
      <w:r>
        <w:rPr>
          <w:rFonts w:ascii="Times New Roman" w:eastAsia="Times New Roman" w:hAnsi="Times New Roman" w:cs="Times New Roman"/>
          <w:b/>
          <w:i/>
          <w:color w:val="808080"/>
          <w:sz w:val="24"/>
          <w:szCs w:val="20"/>
          <w:lang w:eastAsia="sl-SI"/>
        </w:rPr>
        <w:lastRenderedPageBreak/>
        <w:t>Obrazec št. 4:   DELOVANJE DRUŠTEV IN KLUBOV</w:t>
      </w:r>
    </w:p>
    <w:p w:rsidR="000F5070" w:rsidRDefault="000F5070" w:rsidP="000F5070">
      <w:pPr>
        <w:spacing w:after="0" w:line="24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color w:val="000000"/>
          <w:sz w:val="24"/>
          <w:szCs w:val="20"/>
          <w:lang w:eastAsia="sl-SI"/>
        </w:rPr>
      </w:pPr>
      <w:r>
        <w:rPr>
          <w:rFonts w:ascii="Times New Roman" w:eastAsia="Times New Roman" w:hAnsi="Times New Roman" w:cs="Times New Roman"/>
          <w:b/>
          <w:color w:val="000000"/>
          <w:sz w:val="24"/>
          <w:szCs w:val="20"/>
          <w:lang w:eastAsia="sl-SI"/>
        </w:rPr>
        <w:t>Izpolnijo samo društva oz. klubi, ki za svoje delovanje poleg članarine potrebujejo za izvedbo programov dodatna finančna sredstva.</w:t>
      </w:r>
      <w:r>
        <w:rPr>
          <w:rFonts w:ascii="Times New Roman" w:eastAsia="Times New Roman" w:hAnsi="Times New Roman" w:cs="Times New Roman"/>
          <w:color w:val="000000"/>
          <w:sz w:val="24"/>
          <w:szCs w:val="20"/>
          <w:lang w:eastAsia="sl-SI"/>
        </w:rPr>
        <w:t xml:space="preserve"> </w:t>
      </w:r>
    </w:p>
    <w:p w:rsidR="000F5070" w:rsidRDefault="000F5070" w:rsidP="000F5070">
      <w:pPr>
        <w:spacing w:after="0" w:line="240" w:lineRule="auto"/>
        <w:jc w:val="both"/>
        <w:rPr>
          <w:rFonts w:ascii="Times New Roman" w:eastAsia="Times New Roman" w:hAnsi="Times New Roman" w:cs="Times New Roman"/>
          <w:color w:val="000000"/>
          <w:sz w:val="24"/>
          <w:szCs w:val="20"/>
          <w:lang w:eastAsia="sl-SI"/>
        </w:rPr>
      </w:pPr>
    </w:p>
    <w:p w:rsidR="000F5070" w:rsidRDefault="000F5070" w:rsidP="000F5070">
      <w:pPr>
        <w:spacing w:after="0" w:line="240" w:lineRule="auto"/>
        <w:jc w:val="both"/>
        <w:rPr>
          <w:rFonts w:ascii="Times New Roman" w:eastAsia="Times New Roman" w:hAnsi="Times New Roman" w:cs="Times New Roman"/>
          <w:color w:val="000000"/>
          <w:sz w:val="24"/>
          <w:szCs w:val="20"/>
          <w:lang w:eastAsia="sl-SI"/>
        </w:rPr>
      </w:pPr>
      <w:r>
        <w:rPr>
          <w:rFonts w:ascii="Times New Roman" w:eastAsia="Times New Roman" w:hAnsi="Times New Roman" w:cs="Times New Roman"/>
          <w:color w:val="000000"/>
          <w:sz w:val="24"/>
          <w:szCs w:val="20"/>
          <w:lang w:eastAsia="sl-SI"/>
        </w:rPr>
        <w:t xml:space="preserve">Obkrožite črko pred programom, ki ga izvajate, navedite naziv programa (npr. nogomet za osnovnošolce ali rokomet veterani ali aerobika…) ter št. skupin, ki izvajajo ta program.  </w:t>
      </w:r>
    </w:p>
    <w:p w:rsidR="000F5070" w:rsidRDefault="000F5070" w:rsidP="000F5070">
      <w:pPr>
        <w:spacing w:after="0" w:line="240" w:lineRule="auto"/>
        <w:jc w:val="both"/>
        <w:rPr>
          <w:rFonts w:ascii="Times New Roman" w:eastAsia="Times New Roman" w:hAnsi="Times New Roman" w:cs="Times New Roman"/>
          <w:color w:val="000000"/>
          <w:sz w:val="24"/>
          <w:szCs w:val="20"/>
          <w:lang w:eastAsia="sl-SI"/>
        </w:rPr>
      </w:pPr>
    </w:p>
    <w:p w:rsidR="000F5070" w:rsidRDefault="000F5070" w:rsidP="000F5070">
      <w:p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 xml:space="preserve">Za vsako vadbeno skupino je potrebno priložiti SEZNAM VADEČIH z navedbo programa, ki ga skupina izvaja (ime, priimek, letnico rojstva, naslov vadečih). </w:t>
      </w:r>
    </w:p>
    <w:p w:rsidR="000F5070" w:rsidRDefault="000F5070" w:rsidP="000F5070">
      <w:pPr>
        <w:spacing w:after="0" w:line="240" w:lineRule="auto"/>
        <w:jc w:val="both"/>
        <w:rPr>
          <w:rFonts w:ascii="Times New Roman" w:eastAsia="Times New Roman" w:hAnsi="Times New Roman" w:cs="Times New Roman"/>
          <w:sz w:val="24"/>
          <w:szCs w:val="20"/>
          <w:lang w:eastAsia="sl-SI"/>
        </w:rPr>
      </w:pPr>
    </w:p>
    <w:p w:rsidR="000F5070" w:rsidRDefault="000F5070" w:rsidP="000F5070">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Navaja se člane, ki se redno vključujejo v programe in imajo plačano članarino.</w:t>
      </w:r>
    </w:p>
    <w:p w:rsidR="000F5070" w:rsidRDefault="000F5070" w:rsidP="000F5070">
      <w:pPr>
        <w:spacing w:after="0" w:line="240" w:lineRule="auto"/>
        <w:jc w:val="both"/>
        <w:rPr>
          <w:rFonts w:ascii="Times New Roman" w:eastAsia="Times New Roman" w:hAnsi="Times New Roman" w:cs="Times New Roman"/>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b/>
          <w:smallCaps/>
          <w:sz w:val="28"/>
          <w:szCs w:val="20"/>
          <w:u w:val="single"/>
          <w:lang w:eastAsia="sl-SI"/>
        </w:rPr>
      </w:pPr>
      <w:r>
        <w:rPr>
          <w:rFonts w:ascii="Times New Roman" w:eastAsia="Times New Roman" w:hAnsi="Times New Roman" w:cs="Times New Roman"/>
          <w:b/>
          <w:smallCaps/>
          <w:sz w:val="28"/>
          <w:szCs w:val="20"/>
          <w:u w:val="single"/>
          <w:lang w:eastAsia="sl-SI"/>
        </w:rPr>
        <w:t>Društvo oz. klub izvaja naslednji program:</w:t>
      </w:r>
    </w:p>
    <w:p w:rsidR="000F5070" w:rsidRDefault="000F5070" w:rsidP="000F5070">
      <w:pPr>
        <w:spacing w:after="0" w:line="360" w:lineRule="auto"/>
        <w:jc w:val="both"/>
        <w:rPr>
          <w:rFonts w:ascii="Times New Roman" w:eastAsia="Times New Roman" w:hAnsi="Times New Roman" w:cs="Times New Roman"/>
          <w:sz w:val="24"/>
          <w:szCs w:val="20"/>
          <w:lang w:eastAsia="sl-SI"/>
        </w:rPr>
      </w:pPr>
    </w:p>
    <w:p w:rsidR="000F5070" w:rsidRDefault="000F5070" w:rsidP="000F5070">
      <w:pPr>
        <w:keepNext/>
        <w:spacing w:after="0" w:line="360" w:lineRule="auto"/>
        <w:jc w:val="both"/>
        <w:outlineLvl w:val="8"/>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A</w:t>
      </w:r>
      <w:r>
        <w:rPr>
          <w:rFonts w:ascii="Times New Roman" w:eastAsia="Times New Roman" w:hAnsi="Times New Roman" w:cs="Times New Roman"/>
          <w:b/>
          <w:sz w:val="24"/>
          <w:szCs w:val="20"/>
          <w:lang w:eastAsia="sl-SI"/>
        </w:rPr>
        <w:tab/>
        <w:t>Šport otrok in mladine</w:t>
      </w:r>
      <w:r>
        <w:rPr>
          <w:rFonts w:ascii="Times New Roman" w:eastAsia="Times New Roman" w:hAnsi="Times New Roman" w:cs="Times New Roman"/>
          <w:b/>
          <w:sz w:val="24"/>
          <w:szCs w:val="20"/>
          <w:lang w:eastAsia="sl-SI"/>
        </w:rPr>
        <w:tab/>
      </w:r>
      <w:r>
        <w:rPr>
          <w:rFonts w:ascii="Times New Roman" w:eastAsia="Times New Roman" w:hAnsi="Times New Roman" w:cs="Times New Roman"/>
          <w:b/>
          <w:sz w:val="24"/>
          <w:szCs w:val="20"/>
          <w:lang w:eastAsia="sl-SI"/>
        </w:rPr>
        <w:tab/>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360" w:lineRule="auto"/>
        <w:jc w:val="both"/>
        <w:rPr>
          <w:rFonts w:ascii="Times New Roman" w:eastAsia="Times New Roman" w:hAnsi="Times New Roman" w:cs="Times New Roman"/>
          <w:sz w:val="24"/>
          <w:szCs w:val="20"/>
          <w:lang w:eastAsia="sl-SI"/>
        </w:rPr>
      </w:pPr>
    </w:p>
    <w:p w:rsidR="000F5070" w:rsidRDefault="000F5070" w:rsidP="000F5070">
      <w:pPr>
        <w:keepNext/>
        <w:spacing w:after="0" w:line="360" w:lineRule="auto"/>
        <w:jc w:val="both"/>
        <w:outlineLvl w:val="8"/>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B</w:t>
      </w:r>
      <w:r>
        <w:rPr>
          <w:rFonts w:ascii="Times New Roman" w:eastAsia="Times New Roman" w:hAnsi="Times New Roman" w:cs="Times New Roman"/>
          <w:b/>
          <w:sz w:val="24"/>
          <w:szCs w:val="20"/>
          <w:lang w:eastAsia="sl-SI"/>
        </w:rPr>
        <w:tab/>
        <w:t>Športna rekreacija</w:t>
      </w:r>
      <w:r>
        <w:rPr>
          <w:rFonts w:ascii="Times New Roman" w:eastAsia="Times New Roman" w:hAnsi="Times New Roman" w:cs="Times New Roman"/>
          <w:b/>
          <w:sz w:val="24"/>
          <w:szCs w:val="20"/>
          <w:lang w:eastAsia="sl-SI"/>
        </w:rPr>
        <w:tab/>
      </w:r>
      <w:r>
        <w:rPr>
          <w:rFonts w:ascii="Times New Roman" w:eastAsia="Times New Roman" w:hAnsi="Times New Roman" w:cs="Times New Roman"/>
          <w:b/>
          <w:sz w:val="24"/>
          <w:szCs w:val="20"/>
          <w:lang w:eastAsia="sl-SI"/>
        </w:rPr>
        <w:tab/>
      </w:r>
      <w:r>
        <w:rPr>
          <w:rFonts w:ascii="Times New Roman" w:eastAsia="Times New Roman" w:hAnsi="Times New Roman" w:cs="Times New Roman"/>
          <w:b/>
          <w:sz w:val="24"/>
          <w:szCs w:val="20"/>
          <w:lang w:eastAsia="sl-SI"/>
        </w:rPr>
        <w:tab/>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b/>
          <w:i/>
          <w:color w:val="808080"/>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360" w:lineRule="auto"/>
        <w:jc w:val="both"/>
        <w:rPr>
          <w:rFonts w:ascii="Times New Roman" w:eastAsia="Times New Roman" w:hAnsi="Times New Roman" w:cs="Times New Roman"/>
          <w:color w:val="808080"/>
          <w:sz w:val="24"/>
          <w:szCs w:val="20"/>
          <w:lang w:eastAsia="sl-SI"/>
        </w:rPr>
      </w:pP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color w:val="808080"/>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keepNext/>
        <w:spacing w:after="0" w:line="360" w:lineRule="auto"/>
        <w:jc w:val="both"/>
        <w:outlineLvl w:val="8"/>
        <w:rPr>
          <w:rFonts w:ascii="Times New Roman" w:eastAsia="Times New Roman" w:hAnsi="Times New Roman" w:cs="Times New Roman"/>
          <w:b/>
          <w:sz w:val="24"/>
          <w:szCs w:val="20"/>
          <w:highlight w:val="yellow"/>
          <w:lang w:eastAsia="sl-SI"/>
        </w:rPr>
      </w:pP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240" w:lineRule="auto"/>
        <w:ind w:firstLine="708"/>
        <w:rPr>
          <w:rFonts w:ascii="Times New Roman" w:eastAsia="Times New Roman" w:hAnsi="Times New Roman" w:cs="Times New Roman"/>
          <w:sz w:val="24"/>
          <w:szCs w:val="20"/>
          <w:lang w:eastAsia="sl-SI"/>
        </w:rPr>
      </w:pPr>
    </w:p>
    <w:p w:rsidR="000F5070" w:rsidRDefault="000F5070" w:rsidP="000F5070">
      <w:pPr>
        <w:spacing w:after="0" w:line="240" w:lineRule="auto"/>
        <w:ind w:firstLine="708"/>
        <w:rPr>
          <w:rFonts w:ascii="Times New Roman" w:eastAsia="Times New Roman" w:hAnsi="Times New Roman" w:cs="Times New Roman"/>
          <w:sz w:val="24"/>
          <w:szCs w:val="20"/>
          <w:lang w:eastAsia="sl-SI"/>
        </w:rPr>
      </w:pP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lastRenderedPageBreak/>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Pr>
        <w:keepNext/>
        <w:spacing w:after="0" w:line="360" w:lineRule="auto"/>
        <w:ind w:firstLine="708"/>
        <w:jc w:val="both"/>
        <w:outlineLvl w:val="8"/>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Poseben program za starejše od 65 let oz. socialno ali zdravstveno ogrožene</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keepNext/>
        <w:spacing w:after="0" w:line="360" w:lineRule="auto"/>
        <w:jc w:val="both"/>
        <w:outlineLvl w:val="8"/>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 xml:space="preserve">C </w:t>
      </w:r>
      <w:r>
        <w:rPr>
          <w:rFonts w:ascii="Times New Roman" w:eastAsia="Times New Roman" w:hAnsi="Times New Roman" w:cs="Times New Roman"/>
          <w:b/>
          <w:sz w:val="24"/>
          <w:szCs w:val="20"/>
          <w:lang w:eastAsia="sl-SI"/>
        </w:rPr>
        <w:tab/>
        <w:t>Šport invalidov</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keepNext/>
        <w:spacing w:after="0" w:line="360" w:lineRule="auto"/>
        <w:jc w:val="both"/>
        <w:outlineLvl w:val="8"/>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D</w:t>
      </w:r>
      <w:r>
        <w:rPr>
          <w:rFonts w:ascii="Times New Roman" w:eastAsia="Times New Roman" w:hAnsi="Times New Roman" w:cs="Times New Roman"/>
          <w:b/>
          <w:sz w:val="24"/>
          <w:szCs w:val="20"/>
          <w:lang w:eastAsia="sl-SI"/>
        </w:rPr>
        <w:tab/>
        <w:t>Kakovostni šport</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240" w:lineRule="auto"/>
        <w:jc w:val="both"/>
        <w:rPr>
          <w:rFonts w:ascii="Times New Roman" w:eastAsia="Times New Roman" w:hAnsi="Times New Roman" w:cs="Times New Roman"/>
          <w:color w:val="808080"/>
          <w:sz w:val="24"/>
          <w:szCs w:val="20"/>
          <w:lang w:eastAsia="sl-SI"/>
        </w:rPr>
      </w:pP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Navedba programa </w:t>
      </w:r>
      <w:r>
        <w:rPr>
          <w:rFonts w:ascii="Times New Roman" w:eastAsia="Times New Roman" w:hAnsi="Times New Roman" w:cs="Times New Roman"/>
          <w:sz w:val="24"/>
          <w:szCs w:val="20"/>
          <w:lang w:eastAsia="sl-SI"/>
        </w:rPr>
        <w:tab/>
        <w:t>_____________________________________</w:t>
      </w:r>
    </w:p>
    <w:p w:rsidR="000F5070" w:rsidRDefault="000F5070" w:rsidP="000F5070">
      <w:pPr>
        <w:spacing w:after="0" w:line="360" w:lineRule="auto"/>
        <w:ind w:firstLine="708"/>
        <w:jc w:val="both"/>
        <w:rPr>
          <w:rFonts w:ascii="Times New Roman" w:eastAsia="Times New Roman" w:hAnsi="Times New Roman" w:cs="Times New Roman"/>
          <w:color w:val="808080"/>
          <w:sz w:val="24"/>
          <w:szCs w:val="20"/>
          <w:lang w:eastAsia="sl-SI"/>
        </w:rPr>
      </w:pPr>
      <w:r>
        <w:rPr>
          <w:rFonts w:ascii="Times New Roman" w:eastAsia="Times New Roman" w:hAnsi="Times New Roman" w:cs="Times New Roman"/>
          <w:sz w:val="24"/>
          <w:szCs w:val="20"/>
          <w:lang w:eastAsia="sl-SI"/>
        </w:rPr>
        <w:t xml:space="preserve">št. vadbenih skupin: </w:t>
      </w:r>
      <w:r>
        <w:rPr>
          <w:rFonts w:ascii="Times New Roman" w:eastAsia="Times New Roman" w:hAnsi="Times New Roman" w:cs="Times New Roman"/>
          <w:sz w:val="24"/>
          <w:szCs w:val="20"/>
          <w:lang w:eastAsia="sl-SI"/>
        </w:rPr>
        <w:tab/>
        <w:t>________________________</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članarina (znesek na osebo na mesec):  ____________ EUR</w:t>
      </w:r>
    </w:p>
    <w:p w:rsidR="000F5070" w:rsidRDefault="000F5070" w:rsidP="000F5070">
      <w:pPr>
        <w:spacing w:after="0" w:line="360" w:lineRule="auto"/>
        <w:ind w:firstLine="708"/>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število mesecev, v katerih poteka redna vadba – v tekočem letu: ______</w:t>
      </w:r>
    </w:p>
    <w:p w:rsidR="000F5070" w:rsidRDefault="000F5070" w:rsidP="000F5070">
      <w:pPr>
        <w:spacing w:after="0" w:line="36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36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b/>
          <w:i/>
          <w:color w:val="808080"/>
          <w:sz w:val="24"/>
          <w:szCs w:val="20"/>
          <w:lang w:eastAsia="sl-SI"/>
        </w:rPr>
        <w:t xml:space="preserve">                                       </w:t>
      </w: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0F5070" w:rsidRDefault="000F5070" w:rsidP="000F5070">
      <w:pPr>
        <w:spacing w:after="0" w:line="36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360" w:lineRule="auto"/>
        <w:jc w:val="both"/>
        <w:rPr>
          <w:rFonts w:ascii="Times New Roman" w:eastAsia="Times New Roman" w:hAnsi="Times New Roman" w:cs="Times New Roman"/>
          <w:b/>
          <w:i/>
          <w:color w:val="808080"/>
          <w:sz w:val="24"/>
          <w:szCs w:val="20"/>
          <w:lang w:eastAsia="sl-SI"/>
        </w:rPr>
      </w:pPr>
    </w:p>
    <w:p w:rsidR="000F5070" w:rsidRDefault="000F5070" w:rsidP="000F5070">
      <w:pPr>
        <w:spacing w:after="0" w:line="240" w:lineRule="auto"/>
        <w:jc w:val="both"/>
        <w:rPr>
          <w:rFonts w:ascii="Times New Roman" w:eastAsia="Times New Roman" w:hAnsi="Times New Roman" w:cs="Times New Roman"/>
          <w:color w:val="808080"/>
          <w:sz w:val="24"/>
          <w:szCs w:val="20"/>
          <w:lang w:eastAsia="sl-SI"/>
        </w:rPr>
      </w:pPr>
      <w:r>
        <w:rPr>
          <w:rFonts w:ascii="Times New Roman" w:eastAsia="Times New Roman" w:hAnsi="Times New Roman" w:cs="Times New Roman"/>
          <w:b/>
          <w:i/>
          <w:color w:val="808080"/>
          <w:sz w:val="24"/>
          <w:szCs w:val="20"/>
          <w:lang w:eastAsia="sl-SI"/>
        </w:rPr>
        <w:lastRenderedPageBreak/>
        <w:t xml:space="preserve">Obrazec 5: VZOREC POGODBE O SOFINANCIRANJU IZVEDBE  ŠPORTNIH PROGRAMOV V OBČINI  LOŠKI POTOK V  LETU  </w:t>
      </w:r>
      <w:r w:rsidR="00836ACA">
        <w:rPr>
          <w:rFonts w:ascii="Times New Roman" w:eastAsia="Times New Roman" w:hAnsi="Times New Roman" w:cs="Times New Roman"/>
          <w:b/>
          <w:i/>
          <w:color w:val="808080"/>
          <w:sz w:val="24"/>
          <w:szCs w:val="20"/>
          <w:lang w:eastAsia="sl-SI"/>
        </w:rPr>
        <w:t>2016</w:t>
      </w:r>
    </w:p>
    <w:p w:rsidR="000F5070" w:rsidRDefault="000F5070" w:rsidP="000F5070">
      <w:pPr>
        <w:spacing w:after="0" w:line="240" w:lineRule="auto"/>
        <w:jc w:val="both"/>
        <w:rPr>
          <w:rFonts w:ascii="Times New Roman" w:eastAsia="Times New Roman" w:hAnsi="Times New Roman"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b/>
          <w:sz w:val="24"/>
          <w:szCs w:val="20"/>
          <w:lang w:eastAsia="sl-SI"/>
        </w:rPr>
        <w:t>Občina Loški Potok, Hrib 17,1318 Loški Potok, ki jo zastopa župan Ivan Benčina</w:t>
      </w:r>
      <w:r>
        <w:rPr>
          <w:rFonts w:ascii="Arial" w:eastAsia="Times New Roman" w:hAnsi="Arial" w:cs="Times New Roman"/>
          <w:sz w:val="24"/>
          <w:szCs w:val="20"/>
          <w:lang w:eastAsia="sl-SI"/>
        </w:rPr>
        <w:t xml:space="preserve"> (v nadaljevanju naročnik)</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in</w:t>
      </w:r>
    </w:p>
    <w:p w:rsidR="000F5070" w:rsidRDefault="000F5070" w:rsidP="000F5070">
      <w:pPr>
        <w:keepNext/>
        <w:spacing w:after="0" w:line="240" w:lineRule="auto"/>
        <w:outlineLvl w:val="1"/>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_________________________________________, ki ga zastopa _____________________</w:t>
      </w:r>
    </w:p>
    <w:p w:rsidR="000F5070" w:rsidRDefault="000F5070" w:rsidP="000F5070">
      <w:pPr>
        <w:spacing w:after="0" w:line="240" w:lineRule="auto"/>
        <w:rPr>
          <w:rFonts w:ascii="Arial" w:eastAsia="Times New Roman" w:hAnsi="Arial" w:cs="Times New Roman"/>
          <w:sz w:val="18"/>
          <w:szCs w:val="18"/>
          <w:lang w:eastAsia="sl-SI"/>
        </w:rPr>
      </w:pPr>
      <w:r>
        <w:rPr>
          <w:rFonts w:ascii="Arial" w:eastAsia="Times New Roman" w:hAnsi="Arial" w:cs="Times New Roman"/>
          <w:sz w:val="18"/>
          <w:szCs w:val="18"/>
          <w:lang w:eastAsia="sl-SI"/>
        </w:rPr>
        <w:t>(društvo)</w:t>
      </w:r>
    </w:p>
    <w:p w:rsidR="000F5070" w:rsidRDefault="000F5070" w:rsidP="000F5070">
      <w:pPr>
        <w:spacing w:after="0" w:line="240" w:lineRule="auto"/>
        <w:rPr>
          <w:rFonts w:ascii="Arial" w:eastAsia="Times New Roman" w:hAnsi="Arial" w:cs="Times New Roman"/>
          <w:sz w:val="24"/>
          <w:szCs w:val="20"/>
          <w:lang w:eastAsia="sl-SI"/>
        </w:rPr>
      </w:pPr>
    </w:p>
    <w:p w:rsidR="000F5070" w:rsidRDefault="000F5070" w:rsidP="000F5070">
      <w:pPr>
        <w:spacing w:after="0" w:line="240" w:lineRule="auto"/>
        <w:rPr>
          <w:rFonts w:ascii="Arial" w:eastAsia="Times New Roman" w:hAnsi="Arial" w:cs="Times New Roman"/>
          <w:sz w:val="24"/>
          <w:szCs w:val="20"/>
          <w:lang w:eastAsia="sl-SI"/>
        </w:rPr>
      </w:pPr>
      <w:r>
        <w:rPr>
          <w:rFonts w:ascii="Arial" w:eastAsia="Times New Roman" w:hAnsi="Arial" w:cs="Times New Roman"/>
          <w:sz w:val="24"/>
          <w:szCs w:val="20"/>
          <w:lang w:eastAsia="sl-SI"/>
        </w:rPr>
        <w:t>(v nadaljevanju izvajalec) skleneta naslednjo</w:t>
      </w:r>
    </w:p>
    <w:p w:rsidR="000F5070" w:rsidRDefault="000F5070" w:rsidP="000F5070">
      <w:pPr>
        <w:spacing w:after="0" w:line="240" w:lineRule="auto"/>
        <w:jc w:val="both"/>
        <w:rPr>
          <w:rFonts w:ascii="Arial" w:eastAsia="Times New Roman" w:hAnsi="Arial" w:cs="Times New Roman"/>
          <w:b/>
          <w:sz w:val="24"/>
          <w:szCs w:val="20"/>
          <w:lang w:eastAsia="sl-SI"/>
        </w:rPr>
      </w:pPr>
    </w:p>
    <w:p w:rsidR="000F5070" w:rsidRDefault="000F5070" w:rsidP="000F5070">
      <w:pPr>
        <w:spacing w:after="0" w:line="240" w:lineRule="auto"/>
        <w:jc w:val="both"/>
        <w:rPr>
          <w:rFonts w:ascii="Arial" w:eastAsia="Times New Roman" w:hAnsi="Arial" w:cs="Times New Roman"/>
          <w:b/>
          <w:sz w:val="24"/>
          <w:szCs w:val="20"/>
          <w:lang w:eastAsia="sl-SI"/>
        </w:rPr>
      </w:pPr>
    </w:p>
    <w:p w:rsidR="000F5070" w:rsidRDefault="000F5070" w:rsidP="000F5070">
      <w:pPr>
        <w:keepNext/>
        <w:spacing w:after="0" w:line="240" w:lineRule="auto"/>
        <w:jc w:val="center"/>
        <w:outlineLvl w:val="0"/>
        <w:rPr>
          <w:rFonts w:ascii="Arial" w:eastAsia="Times New Roman" w:hAnsi="Arial" w:cs="Times New Roman"/>
          <w:b/>
          <w:sz w:val="24"/>
          <w:szCs w:val="20"/>
          <w:lang w:eastAsia="sl-SI"/>
        </w:rPr>
      </w:pPr>
      <w:r>
        <w:rPr>
          <w:rFonts w:ascii="Arial" w:eastAsia="Times New Roman" w:hAnsi="Arial" w:cs="Times New Roman"/>
          <w:b/>
          <w:sz w:val="24"/>
          <w:szCs w:val="20"/>
          <w:lang w:eastAsia="sl-SI"/>
        </w:rPr>
        <w:t>P O G O D B O</w:t>
      </w:r>
    </w:p>
    <w:p w:rsidR="000F5070" w:rsidRDefault="000F5070" w:rsidP="000F5070">
      <w:pPr>
        <w:spacing w:after="0" w:line="240" w:lineRule="auto"/>
        <w:jc w:val="center"/>
        <w:rPr>
          <w:rFonts w:ascii="Arial" w:eastAsia="Times New Roman" w:hAnsi="Arial" w:cs="Times New Roman"/>
          <w:b/>
          <w:sz w:val="24"/>
          <w:szCs w:val="20"/>
          <w:lang w:eastAsia="sl-SI"/>
        </w:rPr>
      </w:pPr>
      <w:r>
        <w:rPr>
          <w:rFonts w:ascii="Arial" w:eastAsia="Times New Roman" w:hAnsi="Arial" w:cs="Times New Roman"/>
          <w:b/>
          <w:sz w:val="24"/>
          <w:szCs w:val="20"/>
          <w:lang w:eastAsia="sl-SI"/>
        </w:rPr>
        <w:t xml:space="preserve"> O SOFINANCIRANJU IZVEDBE PROGRAMOV ŠPORTA </w:t>
      </w:r>
    </w:p>
    <w:p w:rsidR="000F5070" w:rsidRDefault="000F5070" w:rsidP="000F5070">
      <w:pPr>
        <w:spacing w:after="0" w:line="240" w:lineRule="auto"/>
        <w:jc w:val="center"/>
        <w:rPr>
          <w:rFonts w:ascii="Arial" w:eastAsia="Times New Roman" w:hAnsi="Arial" w:cs="Times New Roman"/>
          <w:b/>
          <w:sz w:val="24"/>
          <w:szCs w:val="20"/>
          <w:lang w:eastAsia="sl-SI"/>
        </w:rPr>
      </w:pPr>
      <w:r>
        <w:rPr>
          <w:rFonts w:ascii="Arial" w:eastAsia="Times New Roman" w:hAnsi="Arial" w:cs="Times New Roman"/>
          <w:b/>
          <w:sz w:val="24"/>
          <w:szCs w:val="20"/>
          <w:lang w:eastAsia="sl-SI"/>
        </w:rPr>
        <w:t xml:space="preserve">V OBČINI LOŠKI POTOK V LETU </w:t>
      </w:r>
      <w:r w:rsidR="00836ACA">
        <w:rPr>
          <w:rFonts w:ascii="Arial" w:eastAsia="Times New Roman" w:hAnsi="Arial" w:cs="Times New Roman"/>
          <w:b/>
          <w:sz w:val="24"/>
          <w:szCs w:val="20"/>
          <w:lang w:eastAsia="sl-SI"/>
        </w:rPr>
        <w:t>2016</w:t>
      </w:r>
    </w:p>
    <w:p w:rsidR="000F5070" w:rsidRDefault="000F5070" w:rsidP="000F5070">
      <w:pPr>
        <w:spacing w:after="0" w:line="240" w:lineRule="auto"/>
        <w:jc w:val="center"/>
        <w:rPr>
          <w:rFonts w:ascii="Arial" w:eastAsia="Times New Roman" w:hAnsi="Arial" w:cs="Times New Roman"/>
          <w:b/>
          <w:sz w:val="24"/>
          <w:szCs w:val="20"/>
          <w:lang w:eastAsia="sl-SI"/>
        </w:rPr>
      </w:pPr>
    </w:p>
    <w:p w:rsidR="000F5070" w:rsidRDefault="000F5070" w:rsidP="000F5070">
      <w:pPr>
        <w:spacing w:after="0" w:line="240" w:lineRule="auto"/>
        <w:jc w:val="both"/>
        <w:rPr>
          <w:rFonts w:ascii="Arial" w:eastAsia="Times New Roman" w:hAnsi="Arial" w:cs="Times New Roman"/>
          <w:b/>
          <w:sz w:val="24"/>
          <w:szCs w:val="20"/>
          <w:highlight w:val="yellow"/>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člen</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Pogodbeni stranki ugotavljata, da je naročnik za izvajanje programov športa v Občini Loški Potok za leto </w:t>
      </w:r>
      <w:r w:rsidR="00836ACA">
        <w:rPr>
          <w:rFonts w:ascii="Arial" w:eastAsia="Times New Roman" w:hAnsi="Arial" w:cs="Times New Roman"/>
          <w:sz w:val="24"/>
          <w:szCs w:val="20"/>
          <w:lang w:eastAsia="sl-SI"/>
        </w:rPr>
        <w:t>2016</w:t>
      </w:r>
      <w:r>
        <w:rPr>
          <w:rFonts w:ascii="Arial" w:eastAsia="Times New Roman" w:hAnsi="Arial" w:cs="Times New Roman"/>
          <w:sz w:val="24"/>
          <w:szCs w:val="20"/>
          <w:lang w:eastAsia="sl-SI"/>
        </w:rPr>
        <w:t xml:space="preserve"> izbral na podlagi javnega razpisa program izvajalca.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člen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Predmet te pogodbe je financiranje naslednjih vsebin: </w:t>
      </w: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__________________________________________________</w:t>
      </w: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člen</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Naročnik bo zagotovil izvajalcu finančna sredstva v skupni višini:</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10"/>
        </w:numPr>
        <w:spacing w:after="0" w:line="240" w:lineRule="auto"/>
        <w:jc w:val="both"/>
        <w:rPr>
          <w:rFonts w:ascii="Arial" w:eastAsia="Times New Roman" w:hAnsi="Arial" w:cs="Times New Roman"/>
          <w:sz w:val="24"/>
          <w:szCs w:val="20"/>
          <w:lang w:eastAsia="sl-SI"/>
        </w:rPr>
      </w:pPr>
      <w:r>
        <w:rPr>
          <w:rFonts w:ascii="Arial" w:eastAsia="Times New Roman" w:hAnsi="Arial" w:cs="Times New Roman"/>
          <w:b/>
          <w:sz w:val="24"/>
          <w:szCs w:val="20"/>
          <w:lang w:eastAsia="sl-SI"/>
        </w:rPr>
        <w:t>________</w:t>
      </w:r>
      <w:r>
        <w:rPr>
          <w:rFonts w:ascii="Arial" w:eastAsia="Times New Roman" w:hAnsi="Arial" w:cs="Times New Roman"/>
          <w:sz w:val="24"/>
          <w:szCs w:val="20"/>
          <w:lang w:eastAsia="sl-SI"/>
        </w:rPr>
        <w:t xml:space="preserve"> </w:t>
      </w:r>
      <w:r>
        <w:rPr>
          <w:rFonts w:ascii="Arial" w:eastAsia="Times New Roman" w:hAnsi="Arial" w:cs="Times New Roman"/>
          <w:b/>
          <w:sz w:val="24"/>
          <w:szCs w:val="20"/>
          <w:lang w:eastAsia="sl-SI"/>
        </w:rPr>
        <w:t>EUR</w:t>
      </w:r>
      <w:r>
        <w:rPr>
          <w:rFonts w:ascii="Arial" w:eastAsia="Times New Roman" w:hAnsi="Arial" w:cs="Times New Roman"/>
          <w:sz w:val="24"/>
          <w:szCs w:val="20"/>
          <w:lang w:eastAsia="sl-SI"/>
        </w:rPr>
        <w:t xml:space="preserve">.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Za izvedbo prireditev se bodo iz občinskega proračuna sofinancirali materialni stroški za organizacijo prireditve. Izvajalec mora po izvedeni prireditvi skupaj z zahtevkom za izplačilo predložiti tudi dokazila in poročilo o izpeljani prireditvi. V kolikor izvajalec prejme akontacijo sredstev za izvedbo prireditve, mora dokazila in poročilo predložiti najkasneje 30 dni po opravljeni prireditvi.</w:t>
      </w: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Naročnik bo sredstva iz prvega odstavka tega člena nakazal na transakcijski račun izvajalca št. </w:t>
      </w:r>
      <w:r>
        <w:rPr>
          <w:rFonts w:ascii="Arial" w:eastAsia="Times New Roman" w:hAnsi="Arial" w:cs="Times New Roman"/>
          <w:sz w:val="24"/>
          <w:szCs w:val="20"/>
          <w:u w:val="single"/>
          <w:lang w:eastAsia="sl-SI"/>
        </w:rPr>
        <w:t>______________________</w:t>
      </w:r>
      <w:r>
        <w:rPr>
          <w:rFonts w:ascii="Arial" w:eastAsia="Times New Roman" w:hAnsi="Arial" w:cs="Times New Roman"/>
          <w:sz w:val="24"/>
          <w:szCs w:val="20"/>
          <w:lang w:eastAsia="sl-SI"/>
        </w:rPr>
        <w:t xml:space="preserve"> v roku 30 dni od prejetja ustreznega zahtevka za izplačilo, glede na opravljene naloge opredeljene s to pogodbo. </w:t>
      </w:r>
    </w:p>
    <w:p w:rsidR="000F5070" w:rsidRDefault="000F5070" w:rsidP="000F5070">
      <w:pPr>
        <w:spacing w:after="0" w:line="240" w:lineRule="auto"/>
        <w:jc w:val="both"/>
        <w:rPr>
          <w:rFonts w:ascii="Arial" w:eastAsia="Times New Roman" w:hAnsi="Arial" w:cs="Times New Roman"/>
          <w:b/>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člen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Izvajalec se zavezuje, da bo program športa, ki je predmet te pogodbe, izvajal v skladu s strokovno doktrino in v smislu namenske in racionalne porabe proračunskih sredstev.</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lastRenderedPageBreak/>
        <w:t>Izvajalec se tudi zavezuje, da bo Občino Loški Potok pri vseh svojih prireditvah in tekmovanjih navajal kot sponzorja ter bo na pobudo naročnika sodeloval pri občinskih prireditvah.</w:t>
      </w: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člen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Pogodbeni stranki sta soglasni, da v kolikor izvajalec ne ravna v skladu s pogodbo, predvsem pa koristi sredstva v nasprotju z določili te pogodbe, lahko naročnik zahteva vračilo danih sredstev skupaj z zamudnimi obrestmi po zakonski stopnji.</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člen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Izvajalec je dolžan predstavniku naročnika omogočiti nadzor nad izvajanjem programov športa, opredeljenih s to pogodbo, in najkasneje do 28. februarja naslednjega leta predložiti pisna dokazila oz. poročila o izpolnitvi prevzetih obveznosti. Izvajalec je dolžan predložiti knjigovodske listine, ki nakazujejo nastanek obveznosti izvajalca programa do odobrene višine.</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člen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Za izvedbo pogodbe je s strani naročnika zadolžen Vinko Košmerl, s strani izvajalca pa ______________.</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člen</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Pogodbeni stranki sta soglasni, da se bosta obveščali o vseh dejstvih, ki so pomembna za izvajanje te pogodbe.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člen</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Pogodbeni stranki sta soglasni, da bosta morebitne spore reševali sporazumno, v nasprotnem primeru bo spore reševalo stvarno in krajevno pristojno sodišče.</w:t>
      </w:r>
    </w:p>
    <w:p w:rsidR="000F5070" w:rsidRDefault="000F5070" w:rsidP="000F5070">
      <w:pPr>
        <w:spacing w:after="0" w:line="240" w:lineRule="auto"/>
        <w:jc w:val="both"/>
        <w:rPr>
          <w:rFonts w:ascii="Arial" w:eastAsia="Times New Roman" w:hAnsi="Arial" w:cs="Times New Roman"/>
          <w:sz w:val="24"/>
          <w:szCs w:val="20"/>
          <w:highlight w:val="yellow"/>
          <w:lang w:eastAsia="sl-SI"/>
        </w:rPr>
      </w:pPr>
    </w:p>
    <w:p w:rsidR="000F5070" w:rsidRDefault="000F5070" w:rsidP="000F5070">
      <w:pPr>
        <w:numPr>
          <w:ilvl w:val="0"/>
          <w:numId w:val="9"/>
        </w:numPr>
        <w:spacing w:after="0" w:line="240" w:lineRule="auto"/>
        <w:jc w:val="center"/>
        <w:rPr>
          <w:rFonts w:ascii="Arial" w:eastAsia="Times New Roman" w:hAnsi="Arial" w:cs="Times New Roman"/>
          <w:sz w:val="24"/>
          <w:szCs w:val="20"/>
          <w:lang w:eastAsia="sl-SI"/>
        </w:rPr>
      </w:pPr>
      <w:r>
        <w:rPr>
          <w:rFonts w:ascii="Arial" w:eastAsia="Times New Roman" w:hAnsi="Arial" w:cs="Times New Roman"/>
          <w:sz w:val="24"/>
          <w:szCs w:val="20"/>
          <w:lang w:eastAsia="sl-SI"/>
        </w:rPr>
        <w:t>člen</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Ta pogodba je sestavljena v treh enakih izvodih, od katerih prejme naročnik dva izvoda, izvajalec pa enega in prične veljati, ko jo podpišeta obe pogodbeni stranki.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Datum: </w:t>
      </w:r>
    </w:p>
    <w:p w:rsidR="000F5070" w:rsidRDefault="000F5070" w:rsidP="000F5070">
      <w:pPr>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Številka: </w:t>
      </w:r>
    </w:p>
    <w:p w:rsidR="000F5070" w:rsidRDefault="000F5070" w:rsidP="000F5070">
      <w:pPr>
        <w:spacing w:after="0" w:line="240" w:lineRule="auto"/>
        <w:jc w:val="both"/>
        <w:rPr>
          <w:rFonts w:ascii="Arial" w:eastAsia="Times New Roman" w:hAnsi="Arial" w:cs="Times New Roman"/>
          <w:sz w:val="24"/>
          <w:szCs w:val="20"/>
          <w:lang w:eastAsia="sl-SI"/>
        </w:rPr>
      </w:pPr>
    </w:p>
    <w:p w:rsidR="000F5070" w:rsidRDefault="000F5070" w:rsidP="000F5070">
      <w:pPr>
        <w:tabs>
          <w:tab w:val="center" w:pos="7371"/>
        </w:tabs>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          IZVAJALEC:</w:t>
      </w:r>
      <w:r>
        <w:rPr>
          <w:rFonts w:ascii="Arial" w:eastAsia="Times New Roman" w:hAnsi="Arial" w:cs="Times New Roman"/>
          <w:sz w:val="24"/>
          <w:szCs w:val="20"/>
          <w:lang w:eastAsia="sl-SI"/>
        </w:rPr>
        <w:tab/>
        <w:t xml:space="preserve">    NAROČNIK:</w:t>
      </w:r>
    </w:p>
    <w:p w:rsidR="000F5070" w:rsidRDefault="000F5070" w:rsidP="000F5070">
      <w:pPr>
        <w:tabs>
          <w:tab w:val="center" w:pos="7371"/>
        </w:tabs>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ab/>
        <w:t xml:space="preserve">  Občina Loški Potok</w:t>
      </w:r>
    </w:p>
    <w:p w:rsidR="000F5070" w:rsidRDefault="000F5070" w:rsidP="000F5070">
      <w:pPr>
        <w:tabs>
          <w:tab w:val="center" w:pos="7371"/>
        </w:tabs>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____________________</w:t>
      </w:r>
      <w:r>
        <w:rPr>
          <w:rFonts w:ascii="Arial" w:eastAsia="Times New Roman" w:hAnsi="Arial" w:cs="Times New Roman"/>
          <w:sz w:val="24"/>
          <w:szCs w:val="20"/>
          <w:lang w:eastAsia="sl-SI"/>
        </w:rPr>
        <w:tab/>
        <w:t xml:space="preserve">   Župan </w:t>
      </w:r>
    </w:p>
    <w:p w:rsidR="000F5070" w:rsidRDefault="000F5070" w:rsidP="000F5070">
      <w:pPr>
        <w:tabs>
          <w:tab w:val="center" w:pos="7371"/>
        </w:tabs>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 xml:space="preserve">                                                                                                     Ivan Benčina</w:t>
      </w:r>
    </w:p>
    <w:p w:rsidR="000F5070" w:rsidRDefault="000F5070" w:rsidP="000F5070">
      <w:pPr>
        <w:tabs>
          <w:tab w:val="center" w:pos="7371"/>
        </w:tabs>
        <w:spacing w:after="0" w:line="240" w:lineRule="auto"/>
        <w:jc w:val="both"/>
        <w:rPr>
          <w:rFonts w:ascii="Arial" w:eastAsia="Times New Roman" w:hAnsi="Arial" w:cs="Times New Roman"/>
          <w:sz w:val="24"/>
          <w:szCs w:val="20"/>
          <w:lang w:eastAsia="sl-SI"/>
        </w:rPr>
      </w:pPr>
      <w:r>
        <w:rPr>
          <w:rFonts w:ascii="Arial" w:eastAsia="Times New Roman" w:hAnsi="Arial" w:cs="Times New Roman"/>
          <w:sz w:val="24"/>
          <w:szCs w:val="20"/>
          <w:lang w:eastAsia="sl-SI"/>
        </w:rPr>
        <w:tab/>
      </w:r>
    </w:p>
    <w:p w:rsidR="000F5070" w:rsidRDefault="000F5070" w:rsidP="000F5070">
      <w:pPr>
        <w:keepNext/>
        <w:spacing w:after="0" w:line="240" w:lineRule="auto"/>
        <w:jc w:val="both"/>
        <w:outlineLvl w:val="4"/>
        <w:rPr>
          <w:rFonts w:ascii="Arial" w:eastAsia="Times New Roman" w:hAnsi="Arial" w:cs="Times New Roman"/>
          <w:b/>
          <w:i/>
          <w:sz w:val="24"/>
          <w:szCs w:val="20"/>
          <w:lang w:eastAsia="sl-SI"/>
        </w:rPr>
      </w:pPr>
      <w:r>
        <w:rPr>
          <w:rFonts w:ascii="Arial" w:eastAsia="Times New Roman" w:hAnsi="Arial" w:cs="Times New Roman"/>
          <w:b/>
          <w:i/>
          <w:sz w:val="24"/>
          <w:szCs w:val="20"/>
          <w:lang w:eastAsia="sl-SI"/>
        </w:rPr>
        <w:t xml:space="preserve"> </w:t>
      </w:r>
    </w:p>
    <w:p w:rsidR="000F5070" w:rsidRDefault="000F5070" w:rsidP="000F5070">
      <w:pPr>
        <w:spacing w:after="120" w:line="360" w:lineRule="auto"/>
        <w:jc w:val="both"/>
        <w:rPr>
          <w:rFonts w:ascii="Times New Roman" w:eastAsia="Times New Roman" w:hAnsi="Times New Roman" w:cs="Times New Roman"/>
          <w:sz w:val="24"/>
          <w:szCs w:val="20"/>
          <w:lang w:eastAsia="sl-SI"/>
        </w:rPr>
      </w:pPr>
    </w:p>
    <w:p w:rsidR="000F5070" w:rsidRDefault="000F5070" w:rsidP="000F5070">
      <w:pPr>
        <w:spacing w:after="0" w:line="240" w:lineRule="auto"/>
        <w:rPr>
          <w:rFonts w:ascii="Times New Roman" w:eastAsia="Times New Roman" w:hAnsi="Times New Roman" w:cs="Times New Roman"/>
          <w:sz w:val="24"/>
          <w:szCs w:val="20"/>
          <w:lang w:eastAsia="sl-SI"/>
        </w:rPr>
      </w:pPr>
    </w:p>
    <w:p w:rsidR="000F5070" w:rsidRDefault="000F5070" w:rsidP="000F5070"/>
    <w:p w:rsidR="00EA3F8F" w:rsidRDefault="00EA3F8F"/>
    <w:sectPr w:rsidR="00EA3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3D7"/>
    <w:multiLevelType w:val="singleLevel"/>
    <w:tmpl w:val="DF80D2D6"/>
    <w:lvl w:ilvl="0">
      <w:start w:val="5"/>
      <w:numFmt w:val="bullet"/>
      <w:lvlText w:val="-"/>
      <w:lvlJc w:val="left"/>
      <w:pPr>
        <w:tabs>
          <w:tab w:val="num" w:pos="1068"/>
        </w:tabs>
        <w:ind w:left="1068" w:hanging="360"/>
      </w:pPr>
    </w:lvl>
  </w:abstractNum>
  <w:abstractNum w:abstractNumId="1">
    <w:nsid w:val="1572679D"/>
    <w:multiLevelType w:val="multilevel"/>
    <w:tmpl w:val="482062C0"/>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BA5094"/>
    <w:multiLevelType w:val="hybridMultilevel"/>
    <w:tmpl w:val="6D5CF91A"/>
    <w:lvl w:ilvl="0" w:tplc="DF4626BE">
      <w:start w:val="1"/>
      <w:numFmt w:val="decimal"/>
      <w:lvlText w:val="%1."/>
      <w:lvlJc w:val="left"/>
      <w:pPr>
        <w:tabs>
          <w:tab w:val="num" w:pos="360"/>
        </w:tabs>
        <w:ind w:left="360" w:hanging="360"/>
      </w:pPr>
      <w:rPr>
        <w:b/>
      </w:rPr>
    </w:lvl>
    <w:lvl w:ilvl="1" w:tplc="F47CD2E0">
      <w:start w:val="7"/>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26C51620"/>
    <w:multiLevelType w:val="singleLevel"/>
    <w:tmpl w:val="DF80D2D6"/>
    <w:lvl w:ilvl="0">
      <w:start w:val="5"/>
      <w:numFmt w:val="bullet"/>
      <w:lvlText w:val="-"/>
      <w:lvlJc w:val="left"/>
      <w:pPr>
        <w:tabs>
          <w:tab w:val="num" w:pos="644"/>
        </w:tabs>
        <w:ind w:left="644" w:hanging="360"/>
      </w:pPr>
    </w:lvl>
  </w:abstractNum>
  <w:abstractNum w:abstractNumId="4">
    <w:nsid w:val="43DB6519"/>
    <w:multiLevelType w:val="hybridMultilevel"/>
    <w:tmpl w:val="B54A52E8"/>
    <w:lvl w:ilvl="0" w:tplc="04240001">
      <w:start w:val="1"/>
      <w:numFmt w:val="bullet"/>
      <w:lvlText w:val=""/>
      <w:lvlJc w:val="left"/>
      <w:pPr>
        <w:tabs>
          <w:tab w:val="num" w:pos="720"/>
        </w:tabs>
        <w:ind w:left="720" w:hanging="360"/>
      </w:pPr>
      <w:rPr>
        <w:rFonts w:ascii="Symbol" w:hAnsi="Symbol" w:hint="default"/>
      </w:rPr>
    </w:lvl>
    <w:lvl w:ilvl="1" w:tplc="F47CD2E0">
      <w:start w:val="7"/>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4A27030B"/>
    <w:multiLevelType w:val="hybridMultilevel"/>
    <w:tmpl w:val="B43E47E8"/>
    <w:lvl w:ilvl="0" w:tplc="04240001">
      <w:start w:val="1"/>
      <w:numFmt w:val="bullet"/>
      <w:lvlText w:val=""/>
      <w:lvlJc w:val="left"/>
      <w:pPr>
        <w:tabs>
          <w:tab w:val="num" w:pos="720"/>
        </w:tabs>
        <w:ind w:left="720" w:hanging="360"/>
      </w:pPr>
      <w:rPr>
        <w:rFonts w:ascii="Symbol" w:hAnsi="Symbol" w:hint="default"/>
      </w:rPr>
    </w:lvl>
    <w:lvl w:ilvl="1" w:tplc="F47CD2E0">
      <w:start w:val="7"/>
      <w:numFmt w:val="bullet"/>
      <w:lvlText w:val="-"/>
      <w:lvlJc w:val="left"/>
      <w:pPr>
        <w:tabs>
          <w:tab w:val="num" w:pos="1440"/>
        </w:tabs>
        <w:ind w:left="1440" w:hanging="360"/>
      </w:pPr>
      <w:rPr>
        <w:rFonts w:ascii="Times New Roman" w:eastAsia="Times New Roman" w:hAnsi="Times New Roman" w:cs="Times New Roman" w:hint="default"/>
      </w:rPr>
    </w:lvl>
    <w:lvl w:ilvl="2" w:tplc="E0105724">
      <w:start w:val="6"/>
      <w:numFmt w:val="decimal"/>
      <w:lvlText w:val="%3."/>
      <w:lvlJc w:val="left"/>
      <w:pPr>
        <w:tabs>
          <w:tab w:val="num" w:pos="360"/>
        </w:tabs>
        <w:ind w:left="360" w:hanging="360"/>
      </w:pPr>
      <w:rPr>
        <w:b/>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5D681D7D"/>
    <w:multiLevelType w:val="singleLevel"/>
    <w:tmpl w:val="B8D69AF4"/>
    <w:lvl w:ilvl="0">
      <w:start w:val="1"/>
      <w:numFmt w:val="bullet"/>
      <w:lvlText w:val="-"/>
      <w:lvlJc w:val="left"/>
      <w:pPr>
        <w:tabs>
          <w:tab w:val="num" w:pos="2610"/>
        </w:tabs>
        <w:ind w:left="2610" w:hanging="360"/>
      </w:pPr>
    </w:lvl>
  </w:abstractNum>
  <w:abstractNum w:abstractNumId="7">
    <w:nsid w:val="6B0435E6"/>
    <w:multiLevelType w:val="singleLevel"/>
    <w:tmpl w:val="0424000F"/>
    <w:lvl w:ilvl="0">
      <w:start w:val="1"/>
      <w:numFmt w:val="decimal"/>
      <w:lvlText w:val="%1."/>
      <w:lvlJc w:val="left"/>
      <w:pPr>
        <w:tabs>
          <w:tab w:val="num" w:pos="360"/>
        </w:tabs>
        <w:ind w:left="360" w:hanging="360"/>
      </w:pPr>
    </w:lvl>
  </w:abstractNum>
  <w:abstractNum w:abstractNumId="8">
    <w:nsid w:val="72352CB2"/>
    <w:multiLevelType w:val="singleLevel"/>
    <w:tmpl w:val="9D541B8C"/>
    <w:lvl w:ilvl="0">
      <w:start w:val="1"/>
      <w:numFmt w:val="decimal"/>
      <w:lvlText w:val="%1. "/>
      <w:lvlJc w:val="left"/>
      <w:pPr>
        <w:tabs>
          <w:tab w:val="num" w:pos="360"/>
        </w:tabs>
        <w:ind w:left="283" w:hanging="283"/>
      </w:pPr>
      <w:rPr>
        <w:rFonts w:ascii="Arial" w:hAnsi="Arial" w:cs="Times New Roman" w:hint="default"/>
        <w:b w:val="0"/>
        <w:i w:val="0"/>
        <w:strike w:val="0"/>
        <w:dstrike w:val="0"/>
        <w:sz w:val="24"/>
        <w:u w:val="none"/>
        <w:effect w:val="none"/>
      </w:rPr>
    </w:lvl>
  </w:abstractNum>
  <w:abstractNum w:abstractNumId="9">
    <w:nsid w:val="75243F06"/>
    <w:multiLevelType w:val="multilevel"/>
    <w:tmpl w:val="0DA60BB8"/>
    <w:lvl w:ilvl="0">
      <w:start w:val="1"/>
      <w:numFmt w:val="upperLetter"/>
      <w:lvlText w:val="%1."/>
      <w:lvlJc w:val="left"/>
      <w:pPr>
        <w:tabs>
          <w:tab w:val="num" w:pos="567"/>
        </w:tabs>
        <w:ind w:left="567" w:hanging="567"/>
      </w:pPr>
      <w:rPr>
        <w:rFonts w:ascii="Times New Roman" w:hAnsi="Times New Roman" w:cs="Times New Roman" w:hint="default"/>
        <w:b/>
        <w:i w:val="0"/>
        <w:caps w:val="0"/>
        <w:strike w:val="0"/>
        <w:dstrike w:val="0"/>
        <w:vanish w:val="0"/>
        <w:webHidde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70"/>
    <w:rsid w:val="000F5070"/>
    <w:rsid w:val="002736F2"/>
    <w:rsid w:val="00371734"/>
    <w:rsid w:val="005535D6"/>
    <w:rsid w:val="005A1BC0"/>
    <w:rsid w:val="005D67EE"/>
    <w:rsid w:val="00836ACA"/>
    <w:rsid w:val="00EA3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77DEC2-B0A9-40EA-B16D-915943B6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507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F5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ki-potok.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2772</Words>
  <Characters>15803</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DRPDNM</cp:lastModifiedBy>
  <cp:revision>2</cp:revision>
  <dcterms:created xsi:type="dcterms:W3CDTF">2016-03-01T12:58:00Z</dcterms:created>
  <dcterms:modified xsi:type="dcterms:W3CDTF">2016-03-01T12:58:00Z</dcterms:modified>
</cp:coreProperties>
</file>